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08" w:rsidRDefault="00B52E2F" w:rsidP="00EF5E08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-113665</wp:posOffset>
                </wp:positionV>
                <wp:extent cx="2476500" cy="5715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44" w:rsidRPr="00023E81" w:rsidRDefault="00A61F4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23E8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For office use only</w:t>
                            </w:r>
                            <w:r w:rsidRPr="00023E8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此欄由本會填寫</w:t>
                            </w:r>
                          </w:p>
                          <w:p w:rsidR="00A61F44" w:rsidRDefault="00A61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接納申請</w:t>
                            </w:r>
                            <w:r w:rsidRPr="00023E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___</w:t>
                            </w:r>
                            <w:r w:rsidRPr="003174F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是</w:t>
                            </w:r>
                            <w:r w:rsidRPr="003174F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/ </w:t>
                            </w:r>
                            <w:r w:rsidRPr="003174FE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023E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經手人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___________</w:t>
                            </w:r>
                          </w:p>
                          <w:p w:rsidR="00A61F44" w:rsidRPr="00023E81" w:rsidRDefault="00A61F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_________________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備註：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7.65pt;margin-top:-8.95pt;width:1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">
                <v:textbox>
                  <w:txbxContent>
                    <w:p w:rsidR="00A61F44" w:rsidRPr="00023E81" w:rsidRDefault="00A61F4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23E81">
                        <w:rPr>
                          <w:rFonts w:hint="eastAsia"/>
                          <w:b/>
                          <w:sz w:val="16"/>
                          <w:szCs w:val="16"/>
                        </w:rPr>
                        <w:t>For office use only</w:t>
                      </w:r>
                      <w:r w:rsidRPr="00023E81">
                        <w:rPr>
                          <w:rFonts w:hint="eastAsia"/>
                          <w:b/>
                          <w:sz w:val="16"/>
                          <w:szCs w:val="16"/>
                        </w:rPr>
                        <w:t>此欄由本會填寫</w:t>
                      </w:r>
                    </w:p>
                    <w:p w:rsidR="00A61F44" w:rsidRDefault="00A61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接納申請</w:t>
                      </w:r>
                      <w:r w:rsidRPr="00023E81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___</w:t>
                      </w:r>
                      <w:r w:rsidRPr="003174F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是</w:t>
                      </w:r>
                      <w:r w:rsidRPr="003174F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/ </w:t>
                      </w:r>
                      <w:r w:rsidRPr="003174FE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___ </w:t>
                      </w:r>
                      <w:r w:rsidRPr="00023E81">
                        <w:rPr>
                          <w:rFonts w:hint="eastAsia"/>
                          <w:sz w:val="16"/>
                          <w:szCs w:val="16"/>
                        </w:rPr>
                        <w:t>經手人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___________</w:t>
                      </w:r>
                    </w:p>
                    <w:p w:rsidR="00A61F44" w:rsidRPr="00023E81" w:rsidRDefault="00A61F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日期：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_________________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備註：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6256655</wp:posOffset>
                </wp:positionH>
                <wp:positionV relativeFrom="paragraph">
                  <wp:posOffset>-238125</wp:posOffset>
                </wp:positionV>
                <wp:extent cx="782955" cy="1036320"/>
                <wp:effectExtent l="0" t="0" r="698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F44" w:rsidRDefault="00B52E2F">
                            <w:r w:rsidRPr="00B10A8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942975"/>
                                  <wp:effectExtent l="0" t="0" r="9525" b="9525"/>
                                  <wp:docPr id="1" name="圖片 1" descr="描述: LOGO-lightofRapha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 descr="描述: LOGO-lightofRapha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92.65pt;margin-top:-18.75pt;width:61.65pt;height:81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DgwIAABQ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" stroked="f">
                <v:textbox style="mso-fit-shape-to-text:t">
                  <w:txbxContent>
                    <w:p w:rsidR="00A61F44" w:rsidRDefault="00B52E2F">
                      <w:r w:rsidRPr="00B10A88">
                        <w:rPr>
                          <w:noProof/>
                        </w:rPr>
                        <w:drawing>
                          <wp:inline distT="0" distB="0" distL="0" distR="0">
                            <wp:extent cx="600075" cy="942975"/>
                            <wp:effectExtent l="0" t="0" r="9525" b="9525"/>
                            <wp:docPr id="1" name="圖片 1" descr="描述: LOGO-lightofRapha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 descr="描述: LOGO-lightofRapha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7EFF" w:rsidRPr="00BD0A13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>仁</w:t>
      </w:r>
      <w:bookmarkStart w:id="0" w:name="_GoBack"/>
      <w:bookmarkEnd w:id="0"/>
      <w:r w:rsidR="00087EFF" w:rsidRPr="00BD0A13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>德</w:t>
      </w:r>
      <w:r w:rsidR="003174FE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>之光</w:t>
      </w:r>
      <w:r w:rsidR="00EF5E08" w:rsidRPr="00BD0A13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 xml:space="preserve"> </w:t>
      </w:r>
      <w:proofErr w:type="gramStart"/>
      <w:r w:rsidR="00EF5E08" w:rsidRPr="00BD0A13">
        <w:rPr>
          <w:rFonts w:ascii="新細明體" w:hAnsi="新細明體" w:cs="TTE13F1230t00" w:hint="eastAsia"/>
          <w:b/>
          <w:kern w:val="0"/>
          <w:sz w:val="32"/>
          <w:szCs w:val="32"/>
        </w:rPr>
        <w:t>–</w:t>
      </w:r>
      <w:proofErr w:type="gramEnd"/>
      <w:r w:rsidR="00EF5E08" w:rsidRPr="00BD0A13">
        <w:rPr>
          <w:rFonts w:ascii="新細明體" w:hAnsi="新細明體" w:cs="TTE13F1230t00" w:hint="eastAsia"/>
          <w:b/>
          <w:kern w:val="0"/>
          <w:sz w:val="32"/>
          <w:szCs w:val="32"/>
        </w:rPr>
        <w:t xml:space="preserve"> </w:t>
      </w:r>
      <w:r w:rsidR="003174FE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>社工轉</w:t>
      </w:r>
      <w:proofErr w:type="gramStart"/>
      <w:r w:rsidR="003174FE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>介</w:t>
      </w:r>
      <w:proofErr w:type="gramEnd"/>
      <w:r w:rsidR="003174FE">
        <w:rPr>
          <w:rFonts w:ascii="新細明體" w:hAnsi="新細明體" w:cs="TT491A9C96tCID-WinCharSetFFFF-H" w:hint="eastAsia"/>
          <w:b/>
          <w:kern w:val="0"/>
          <w:sz w:val="32"/>
          <w:szCs w:val="32"/>
        </w:rPr>
        <w:t>信</w:t>
      </w:r>
    </w:p>
    <w:p w:rsidR="00BD69F5" w:rsidRPr="00BD69F5" w:rsidRDefault="00BD69F5" w:rsidP="00EF5E08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20"/>
          <w:szCs w:val="20"/>
        </w:rPr>
      </w:pPr>
      <w:r w:rsidRPr="00BD69F5">
        <w:rPr>
          <w:rFonts w:hint="eastAsia"/>
          <w:b/>
          <w:kern w:val="0"/>
          <w:sz w:val="20"/>
          <w:szCs w:val="20"/>
        </w:rPr>
        <w:t>(</w:t>
      </w:r>
      <w:r w:rsidRPr="00BD69F5">
        <w:rPr>
          <w:rFonts w:hint="eastAsia"/>
          <w:b/>
          <w:kern w:val="0"/>
          <w:sz w:val="20"/>
          <w:szCs w:val="20"/>
        </w:rPr>
        <w:t>中醫醫療慈善援助計劃</w:t>
      </w:r>
      <w:r>
        <w:rPr>
          <w:rFonts w:hint="eastAsia"/>
          <w:b/>
          <w:kern w:val="0"/>
          <w:sz w:val="20"/>
          <w:szCs w:val="20"/>
        </w:rPr>
        <w:t xml:space="preserve"> CMS Scheme</w:t>
      </w:r>
      <w:r w:rsidRPr="00BD69F5">
        <w:rPr>
          <w:rFonts w:hint="eastAsia"/>
          <w:b/>
          <w:kern w:val="0"/>
          <w:sz w:val="20"/>
          <w:szCs w:val="20"/>
        </w:rPr>
        <w:t>)</w:t>
      </w:r>
    </w:p>
    <w:p w:rsidR="00ED5EB0" w:rsidRPr="00202890" w:rsidRDefault="00202890" w:rsidP="00202890">
      <w:pPr>
        <w:autoSpaceDE w:val="0"/>
        <w:autoSpaceDN w:val="0"/>
        <w:adjustRightInd w:val="0"/>
        <w:rPr>
          <w:rFonts w:ascii="新細明體" w:hAnsi="新細明體" w:cs="TTE13DDA58t00"/>
          <w:b/>
          <w:kern w:val="0"/>
          <w:sz w:val="18"/>
          <w:szCs w:val="18"/>
        </w:rPr>
      </w:pPr>
      <w:r w:rsidRPr="00202890">
        <w:rPr>
          <w:rFonts w:ascii="新細明體" w:hAnsi="新細明體" w:cs="TTE13DDA58t00" w:hint="eastAsia"/>
          <w:b/>
          <w:kern w:val="0"/>
          <w:sz w:val="18"/>
          <w:szCs w:val="18"/>
        </w:rPr>
        <w:t>(仁德之光</w:t>
      </w:r>
      <w:r w:rsidR="0051340A">
        <w:rPr>
          <w:rFonts w:ascii="新細明體" w:hAnsi="新細明體" w:cs="TTE13DDA58t00" w:hint="eastAsia"/>
          <w:b/>
          <w:kern w:val="0"/>
          <w:sz w:val="18"/>
          <w:szCs w:val="18"/>
        </w:rPr>
        <w:t>為</w:t>
      </w:r>
      <w:r w:rsidRPr="00202890">
        <w:rPr>
          <w:rFonts w:ascii="新細明體" w:hAnsi="新細明體" w:cs="TTE13DDA58t00" w:hint="eastAsia"/>
          <w:b/>
          <w:kern w:val="0"/>
          <w:sz w:val="18"/>
          <w:szCs w:val="18"/>
        </w:rPr>
        <w:t>註冊中醫醫療慈善機構</w:t>
      </w:r>
      <w:r>
        <w:rPr>
          <w:rFonts w:ascii="新細明體" w:hAnsi="新細明體" w:cs="TTE13DDA58t00" w:hint="eastAsia"/>
          <w:b/>
          <w:kern w:val="0"/>
          <w:sz w:val="18"/>
          <w:szCs w:val="18"/>
        </w:rPr>
        <w:t xml:space="preserve"> - </w:t>
      </w:r>
      <w:r w:rsidRPr="00202890">
        <w:rPr>
          <w:rFonts w:ascii="新細明體" w:hAnsi="新細明體" w:cs="TTE13DDA58t00" w:hint="eastAsia"/>
          <w:b/>
          <w:kern w:val="0"/>
          <w:sz w:val="18"/>
          <w:szCs w:val="18"/>
        </w:rPr>
        <w:t>稅局檔案編號：91/10267)</w:t>
      </w:r>
    </w:p>
    <w:p w:rsidR="003174FE" w:rsidRPr="00603B2B" w:rsidRDefault="003174FE" w:rsidP="00EF5E08">
      <w:pPr>
        <w:autoSpaceDE w:val="0"/>
        <w:autoSpaceDN w:val="0"/>
        <w:adjustRightInd w:val="0"/>
        <w:rPr>
          <w:rFonts w:ascii="新細明體" w:hAnsi="新細明體" w:cs="TTE13F1230t00"/>
          <w:kern w:val="0"/>
          <w:sz w:val="12"/>
        </w:rPr>
      </w:pPr>
    </w:p>
    <w:p w:rsidR="00397B48" w:rsidRDefault="009E7EFA" w:rsidP="0030108C">
      <w:pPr>
        <w:autoSpaceDE w:val="0"/>
        <w:autoSpaceDN w:val="0"/>
        <w:adjustRightInd w:val="0"/>
        <w:rPr>
          <w:b/>
          <w:sz w:val="20"/>
          <w:szCs w:val="20"/>
        </w:rPr>
      </w:pPr>
      <w:r w:rsidRPr="00AB675A">
        <w:rPr>
          <w:rFonts w:ascii="新細明體" w:hAnsi="新細明體" w:cs="TTE13F1230t00" w:hint="eastAsia"/>
          <w:kern w:val="0"/>
          <w:sz w:val="22"/>
          <w:szCs w:val="22"/>
        </w:rPr>
        <w:t>仁德之光是一個專為</w:t>
      </w:r>
      <w:r w:rsidR="0030108C" w:rsidRPr="0030108C">
        <w:rPr>
          <w:rFonts w:ascii="新細明體" w:hAnsi="新細明體" w:cs="TTE13F1230t00" w:hint="eastAsia"/>
          <w:kern w:val="0"/>
          <w:sz w:val="22"/>
          <w:szCs w:val="22"/>
        </w:rPr>
        <w:t>基層低收入病者</w:t>
      </w:r>
      <w:r w:rsidRPr="00AB675A">
        <w:rPr>
          <w:rFonts w:ascii="新細明體" w:hAnsi="新細明體" w:cs="TTE13F1230t00" w:hint="eastAsia"/>
          <w:kern w:val="0"/>
          <w:sz w:val="22"/>
          <w:szCs w:val="22"/>
        </w:rPr>
        <w:t>提供中醫</w:t>
      </w:r>
      <w:r w:rsidR="00397B48">
        <w:rPr>
          <w:rFonts w:ascii="新細明體" w:hAnsi="新細明體" w:cs="TTE13F1230t00" w:hint="eastAsia"/>
          <w:kern w:val="0"/>
          <w:sz w:val="22"/>
          <w:szCs w:val="22"/>
        </w:rPr>
        <w:t>醫療援助</w:t>
      </w:r>
      <w:r w:rsidRPr="00AB675A">
        <w:rPr>
          <w:rFonts w:ascii="新細明體" w:hAnsi="新細明體" w:cs="TTE13F1230t00" w:hint="eastAsia"/>
          <w:kern w:val="0"/>
          <w:sz w:val="22"/>
          <w:szCs w:val="22"/>
        </w:rPr>
        <w:t>服務的</w:t>
      </w:r>
      <w:r w:rsidR="003B217D" w:rsidRPr="00AB675A">
        <w:rPr>
          <w:rFonts w:ascii="新細明體" w:hAnsi="新細明體" w:cs="TTE13F1230t00" w:hint="eastAsia"/>
          <w:kern w:val="0"/>
          <w:sz w:val="22"/>
          <w:szCs w:val="22"/>
        </w:rPr>
        <w:t>慈善</w:t>
      </w:r>
      <w:r w:rsidRPr="00AB675A">
        <w:rPr>
          <w:rFonts w:ascii="新細明體" w:hAnsi="新細明體" w:cs="TTE13F1230t00" w:hint="eastAsia"/>
          <w:kern w:val="0"/>
          <w:sz w:val="22"/>
          <w:szCs w:val="22"/>
        </w:rPr>
        <w:t>團體，</w:t>
      </w:r>
      <w:r w:rsidRPr="00AB675A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申請人須</w:t>
      </w:r>
      <w:proofErr w:type="gramStart"/>
      <w:r w:rsidRPr="00AB675A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同時乎合以下</w:t>
      </w:r>
      <w:proofErr w:type="gramEnd"/>
      <w:r w:rsidRPr="00AB675A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條件</w:t>
      </w:r>
      <w:r w:rsidR="00C11661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>:</w:t>
      </w:r>
      <w:r w:rsidR="003B217D" w:rsidRPr="00AB675A">
        <w:rPr>
          <w:rFonts w:ascii="新細明體" w:hAnsi="新細明體" w:cs="TTE13F1230t00"/>
          <w:kern w:val="0"/>
          <w:sz w:val="22"/>
          <w:szCs w:val="22"/>
        </w:rPr>
        <w:br/>
      </w:r>
      <w:r w:rsidRPr="00333E4F">
        <w:rPr>
          <w:rFonts w:ascii="新細明體" w:hAnsi="新細明體" w:cs="TTE13F1230t00"/>
          <w:b/>
          <w:kern w:val="0"/>
          <w:szCs w:val="20"/>
        </w:rPr>
        <w:sym w:font="Wingdings" w:char="F0FE"/>
      </w:r>
      <w:r w:rsidRPr="00851306">
        <w:rPr>
          <w:rFonts w:ascii="新細明體" w:hAnsi="新細明體" w:cs="TTE13F1230t00" w:hint="eastAsia"/>
          <w:b/>
          <w:kern w:val="0"/>
          <w:sz w:val="20"/>
          <w:szCs w:val="20"/>
        </w:rPr>
        <w:tab/>
      </w:r>
      <w:r w:rsidRPr="00851306">
        <w:rPr>
          <w:rFonts w:hint="eastAsia"/>
          <w:b/>
          <w:sz w:val="20"/>
          <w:szCs w:val="20"/>
        </w:rPr>
        <w:t>申請人符合低收入人士定義（見附件一）</w:t>
      </w:r>
      <w:r w:rsidR="00AC0868" w:rsidRPr="00851306">
        <w:rPr>
          <w:rFonts w:hint="eastAsia"/>
          <w:b/>
          <w:sz w:val="20"/>
          <w:szCs w:val="20"/>
        </w:rPr>
        <w:t xml:space="preserve"> </w:t>
      </w:r>
      <w:r w:rsidR="00397B48">
        <w:rPr>
          <w:rFonts w:hint="eastAsia"/>
          <w:b/>
          <w:sz w:val="20"/>
          <w:szCs w:val="20"/>
        </w:rPr>
        <w:t>及</w:t>
      </w:r>
    </w:p>
    <w:p w:rsidR="009E7EFA" w:rsidRPr="00851306" w:rsidRDefault="00397B48" w:rsidP="00A60CBA">
      <w:pPr>
        <w:tabs>
          <w:tab w:val="left" w:pos="8355"/>
        </w:tabs>
        <w:autoSpaceDE w:val="0"/>
        <w:autoSpaceDN w:val="0"/>
        <w:adjustRightInd w:val="0"/>
        <w:rPr>
          <w:b/>
          <w:sz w:val="20"/>
          <w:szCs w:val="20"/>
        </w:rPr>
      </w:pPr>
      <w:r w:rsidRPr="00333E4F">
        <w:rPr>
          <w:rFonts w:ascii="新細明體" w:hAnsi="新細明體" w:cs="TTE13F1230t00"/>
          <w:b/>
          <w:kern w:val="0"/>
          <w:szCs w:val="20"/>
        </w:rPr>
        <w:sym w:font="Wingdings" w:char="F0FE"/>
      </w:r>
      <w:r>
        <w:rPr>
          <w:rFonts w:ascii="新細明體" w:hAnsi="新細明體" w:cs="TTE13F1230t00" w:hint="eastAsia"/>
          <w:b/>
          <w:kern w:val="0"/>
          <w:szCs w:val="20"/>
        </w:rPr>
        <w:t xml:space="preserve">  </w:t>
      </w:r>
      <w:r w:rsidR="007B083A" w:rsidRPr="00851306">
        <w:rPr>
          <w:rFonts w:hint="eastAsia"/>
          <w:b/>
          <w:sz w:val="20"/>
          <w:szCs w:val="20"/>
        </w:rPr>
        <w:t>經社工評估</w:t>
      </w:r>
      <w:r w:rsidR="009E7EFA" w:rsidRPr="00851306">
        <w:rPr>
          <w:rFonts w:hint="eastAsia"/>
          <w:b/>
          <w:sz w:val="20"/>
          <w:szCs w:val="20"/>
        </w:rPr>
        <w:t>後，申請人屬經濟困難</w:t>
      </w:r>
      <w:r w:rsidR="00C11661">
        <w:rPr>
          <w:rFonts w:hint="eastAsia"/>
          <w:b/>
          <w:sz w:val="20"/>
          <w:szCs w:val="20"/>
        </w:rPr>
        <w:t>及有</w:t>
      </w:r>
      <w:r w:rsidR="009E7EFA" w:rsidRPr="00851306">
        <w:rPr>
          <w:rFonts w:hint="eastAsia"/>
          <w:b/>
          <w:sz w:val="20"/>
          <w:szCs w:val="20"/>
        </w:rPr>
        <w:t>需要是項</w:t>
      </w:r>
      <w:r w:rsidR="00C11661">
        <w:rPr>
          <w:rFonts w:hint="eastAsia"/>
          <w:b/>
          <w:sz w:val="20"/>
          <w:szCs w:val="20"/>
        </w:rPr>
        <w:t>中醫</w:t>
      </w:r>
      <w:r w:rsidR="009E7EFA" w:rsidRPr="00851306">
        <w:rPr>
          <w:rFonts w:hint="eastAsia"/>
          <w:b/>
          <w:sz w:val="20"/>
          <w:szCs w:val="20"/>
        </w:rPr>
        <w:t>醫療</w:t>
      </w:r>
      <w:r w:rsidR="0038627F">
        <w:rPr>
          <w:rFonts w:hint="eastAsia"/>
          <w:b/>
          <w:sz w:val="20"/>
          <w:szCs w:val="20"/>
        </w:rPr>
        <w:t>慈善</w:t>
      </w:r>
      <w:r w:rsidR="00C11661">
        <w:rPr>
          <w:rFonts w:hint="eastAsia"/>
          <w:b/>
          <w:sz w:val="20"/>
          <w:szCs w:val="20"/>
        </w:rPr>
        <w:t>援助</w:t>
      </w:r>
      <w:r w:rsidR="0038627F">
        <w:rPr>
          <w:rFonts w:hint="eastAsia"/>
          <w:b/>
          <w:sz w:val="20"/>
          <w:szCs w:val="20"/>
        </w:rPr>
        <w:t>計劃內的</w:t>
      </w:r>
      <w:r w:rsidR="009E7EFA" w:rsidRPr="00851306">
        <w:rPr>
          <w:rFonts w:hint="eastAsia"/>
          <w:b/>
          <w:sz w:val="20"/>
          <w:szCs w:val="20"/>
        </w:rPr>
        <w:t>服務；</w:t>
      </w:r>
      <w:r w:rsidR="00A60CBA">
        <w:rPr>
          <w:b/>
          <w:sz w:val="20"/>
          <w:szCs w:val="20"/>
        </w:rPr>
        <w:tab/>
      </w:r>
    </w:p>
    <w:p w:rsidR="0030108C" w:rsidRPr="006A147F" w:rsidRDefault="0030108C" w:rsidP="0030108C">
      <w:pPr>
        <w:autoSpaceDE w:val="0"/>
        <w:autoSpaceDN w:val="0"/>
        <w:adjustRightInd w:val="0"/>
        <w:rPr>
          <w:rFonts w:ascii="新細明體" w:hAnsi="新細明體" w:cs="TTE13F1230t00"/>
          <w:kern w:val="0"/>
          <w:sz w:val="6"/>
          <w:szCs w:val="22"/>
        </w:rPr>
      </w:pPr>
    </w:p>
    <w:p w:rsidR="0030108C" w:rsidRDefault="0030108C" w:rsidP="0030108C">
      <w:pPr>
        <w:autoSpaceDE w:val="0"/>
        <w:autoSpaceDN w:val="0"/>
        <w:adjustRightInd w:val="0"/>
        <w:rPr>
          <w:rFonts w:ascii="新細明體" w:hAnsi="新細明體" w:cs="TTE13F1230t00"/>
          <w:kern w:val="0"/>
          <w:sz w:val="22"/>
          <w:szCs w:val="22"/>
        </w:rPr>
      </w:pPr>
      <w:r w:rsidRPr="0030108C">
        <w:rPr>
          <w:rFonts w:ascii="新細明體" w:hAnsi="新細明體" w:cs="TTE13F1230t00" w:hint="eastAsia"/>
          <w:kern w:val="0"/>
          <w:sz w:val="22"/>
          <w:szCs w:val="22"/>
        </w:rPr>
        <w:t>申請若獲得接納，將可在本會轄下診所</w:t>
      </w:r>
      <w:r w:rsidR="006C1F92">
        <w:rPr>
          <w:rFonts w:ascii="新細明體" w:hAnsi="新細明體" w:cs="TTE13F1230t00" w:hint="eastAsia"/>
          <w:kern w:val="0"/>
          <w:sz w:val="22"/>
          <w:szCs w:val="22"/>
        </w:rPr>
        <w:t>獲批</w:t>
      </w:r>
      <w:r w:rsidR="00B60992">
        <w:rPr>
          <w:rFonts w:ascii="新細明體" w:hAnsi="新細明體" w:cs="TTE13F1230t00" w:hint="eastAsia"/>
          <w:kern w:val="0"/>
          <w:sz w:val="22"/>
          <w:szCs w:val="22"/>
        </w:rPr>
        <w:t>6至12</w:t>
      </w:r>
      <w:r w:rsidRPr="0030108C">
        <w:rPr>
          <w:rFonts w:ascii="新細明體" w:hAnsi="新細明體" w:cs="TTE13F1230t00" w:hint="eastAsia"/>
          <w:kern w:val="0"/>
          <w:sz w:val="22"/>
          <w:szCs w:val="22"/>
        </w:rPr>
        <w:t>個月的中醫</w:t>
      </w:r>
      <w:r w:rsidR="00CD05C4">
        <w:rPr>
          <w:rFonts w:ascii="新細明體" w:hAnsi="新細明體" w:cs="TTE13F1230t00" w:hint="eastAsia"/>
          <w:kern w:val="0"/>
          <w:sz w:val="22"/>
          <w:szCs w:val="22"/>
        </w:rPr>
        <w:t>醫療</w:t>
      </w:r>
      <w:r w:rsidR="0038627F">
        <w:rPr>
          <w:rFonts w:ascii="新細明體" w:hAnsi="新細明體" w:cs="TTE13F1230t00" w:hint="eastAsia"/>
          <w:kern w:val="0"/>
          <w:sz w:val="22"/>
          <w:szCs w:val="22"/>
        </w:rPr>
        <w:t>慈善</w:t>
      </w:r>
      <w:r w:rsidR="00CD05C4">
        <w:rPr>
          <w:rFonts w:ascii="新細明體" w:hAnsi="新細明體" w:cs="TTE13F1230t00" w:hint="eastAsia"/>
          <w:kern w:val="0"/>
          <w:sz w:val="22"/>
          <w:szCs w:val="22"/>
        </w:rPr>
        <w:t>援助</w:t>
      </w:r>
      <w:r w:rsidR="0038627F">
        <w:rPr>
          <w:rFonts w:ascii="新細明體" w:hAnsi="新細明體" w:cs="TTE13F1230t00" w:hint="eastAsia"/>
          <w:kern w:val="0"/>
          <w:sz w:val="22"/>
          <w:szCs w:val="22"/>
        </w:rPr>
        <w:t>計劃</w:t>
      </w:r>
      <w:r w:rsidR="003C7B56">
        <w:rPr>
          <w:rFonts w:ascii="新細明體" w:hAnsi="新細明體" w:cs="TTE13F1230t00" w:hint="eastAsia"/>
          <w:kern w:val="0"/>
          <w:sz w:val="22"/>
          <w:szCs w:val="22"/>
        </w:rPr>
        <w:t>，有關內容可參閱附件</w:t>
      </w:r>
      <w:r w:rsidRPr="00AB675A">
        <w:rPr>
          <w:rFonts w:ascii="新細明體" w:hAnsi="新細明體" w:cs="TTE13F1230t00" w:hint="eastAsia"/>
          <w:kern w:val="0"/>
          <w:sz w:val="22"/>
          <w:szCs w:val="22"/>
        </w:rPr>
        <w:t>。</w:t>
      </w:r>
    </w:p>
    <w:p w:rsidR="009E7EFA" w:rsidRPr="00A61F44" w:rsidRDefault="009E7EFA" w:rsidP="00A61F44">
      <w:pPr>
        <w:autoSpaceDE w:val="0"/>
        <w:autoSpaceDN w:val="0"/>
        <w:adjustRightInd w:val="0"/>
        <w:rPr>
          <w:rFonts w:ascii="新細明體" w:hAnsi="新細明體" w:cs="Tahoma"/>
          <w:sz w:val="12"/>
          <w:szCs w:val="22"/>
        </w:rPr>
      </w:pPr>
    </w:p>
    <w:p w:rsidR="003174FE" w:rsidRPr="00942E9D" w:rsidRDefault="00DF7655" w:rsidP="00EF5E08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28"/>
          <w:szCs w:val="28"/>
        </w:rPr>
      </w:pPr>
      <w:r>
        <w:rPr>
          <w:rFonts w:ascii="新細明體" w:hAnsi="新細明體" w:cs="TTE13F1230t00" w:hint="eastAsia"/>
          <w:b/>
          <w:kern w:val="0"/>
          <w:sz w:val="28"/>
          <w:szCs w:val="28"/>
        </w:rPr>
        <w:t xml:space="preserve">* </w:t>
      </w:r>
      <w:r w:rsidR="00031553" w:rsidRPr="00942E9D">
        <w:rPr>
          <w:rFonts w:ascii="新細明體" w:hAnsi="新細明體" w:cs="TTE13F1230t00" w:hint="eastAsia"/>
          <w:b/>
          <w:kern w:val="0"/>
          <w:sz w:val="28"/>
          <w:szCs w:val="28"/>
        </w:rPr>
        <w:t>個人</w:t>
      </w:r>
      <w:r>
        <w:rPr>
          <w:rFonts w:ascii="新細明體" w:hAnsi="新細明體" w:cs="TTE13F1230t00" w:hint="eastAsia"/>
          <w:b/>
          <w:kern w:val="0"/>
          <w:sz w:val="28"/>
          <w:szCs w:val="28"/>
        </w:rPr>
        <w:t xml:space="preserve"> </w:t>
      </w:r>
      <w:r w:rsidR="00031553" w:rsidRPr="00942E9D">
        <w:rPr>
          <w:rFonts w:ascii="新細明體" w:hAnsi="新細明體" w:cs="TTE13F1230t00" w:hint="eastAsia"/>
          <w:b/>
          <w:kern w:val="0"/>
          <w:sz w:val="28"/>
          <w:szCs w:val="28"/>
        </w:rPr>
        <w:t>/ 家</w:t>
      </w:r>
      <w:r w:rsidR="00BA2D82" w:rsidRPr="00942E9D">
        <w:rPr>
          <w:rFonts w:ascii="新細明體" w:hAnsi="新細明體" w:cs="TTE13F1230t00" w:hint="eastAsia"/>
          <w:b/>
          <w:kern w:val="0"/>
          <w:sz w:val="28"/>
          <w:szCs w:val="28"/>
        </w:rPr>
        <w:t>庭</w:t>
      </w:r>
      <w:r w:rsidR="002C0345">
        <w:rPr>
          <w:rFonts w:ascii="新細明體" w:hAnsi="新細明體" w:cs="TTE13F1230t00" w:hint="eastAsia"/>
          <w:b/>
          <w:kern w:val="0"/>
          <w:sz w:val="28"/>
          <w:szCs w:val="28"/>
        </w:rPr>
        <w:t xml:space="preserve"> </w:t>
      </w:r>
      <w:r w:rsidR="006673F2">
        <w:rPr>
          <w:rFonts w:ascii="新細明體" w:hAnsi="新細明體" w:cs="TTE13F1230t00" w:hint="eastAsia"/>
          <w:b/>
          <w:kern w:val="0"/>
          <w:sz w:val="28"/>
          <w:szCs w:val="28"/>
        </w:rPr>
        <w:t xml:space="preserve"> </w:t>
      </w:r>
      <w:r w:rsidR="00031553" w:rsidRPr="00942E9D">
        <w:rPr>
          <w:rFonts w:ascii="新細明體" w:hAnsi="新細明體" w:cs="TTE13F1230t00" w:hint="eastAsia"/>
          <w:b/>
          <w:kern w:val="0"/>
          <w:sz w:val="28"/>
          <w:szCs w:val="28"/>
        </w:rPr>
        <w:t>申請者</w:t>
      </w:r>
      <w:r w:rsidR="0086175E" w:rsidRPr="00942E9D">
        <w:rPr>
          <w:rFonts w:ascii="新細明體" w:hAnsi="新細明體" w:cs="TTE13F1230t00" w:hint="eastAsia"/>
          <w:b/>
          <w:kern w:val="0"/>
          <w:sz w:val="28"/>
          <w:szCs w:val="28"/>
        </w:rPr>
        <w:t>資料：</w:t>
      </w:r>
    </w:p>
    <w:tbl>
      <w:tblPr>
        <w:tblW w:w="10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130"/>
        <w:gridCol w:w="900"/>
        <w:gridCol w:w="1440"/>
        <w:gridCol w:w="847"/>
        <w:gridCol w:w="630"/>
        <w:gridCol w:w="1530"/>
        <w:gridCol w:w="3018"/>
      </w:tblGrid>
      <w:tr w:rsidR="0007104F" w:rsidRPr="00E56180">
        <w:tc>
          <w:tcPr>
            <w:tcW w:w="2448" w:type="dxa"/>
            <w:gridSpan w:val="2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申請者姓名</w:t>
            </w:r>
            <w:r w:rsidR="00B008F5"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 xml:space="preserve"> (中文)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身分證號碼</w:t>
            </w:r>
          </w:p>
        </w:tc>
        <w:tc>
          <w:tcPr>
            <w:tcW w:w="847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性別</w:t>
            </w:r>
          </w:p>
        </w:tc>
        <w:tc>
          <w:tcPr>
            <w:tcW w:w="630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年齡</w:t>
            </w:r>
          </w:p>
        </w:tc>
        <w:tc>
          <w:tcPr>
            <w:tcW w:w="1530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018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地址</w:t>
            </w:r>
          </w:p>
        </w:tc>
      </w:tr>
      <w:tr w:rsidR="0007104F" w:rsidRPr="00E56180">
        <w:tc>
          <w:tcPr>
            <w:tcW w:w="318" w:type="dxa"/>
            <w:shd w:val="clear" w:color="auto" w:fill="auto"/>
          </w:tcPr>
          <w:p w:rsidR="0007104F" w:rsidRPr="00E56180" w:rsidRDefault="00BA2D82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07104F" w:rsidRPr="00E56180" w:rsidRDefault="0007104F" w:rsidP="00054DC3">
            <w:pPr>
              <w:autoSpaceDE w:val="0"/>
              <w:autoSpaceDN w:val="0"/>
              <w:adjustRightInd w:val="0"/>
              <w:ind w:left="90" w:hangingChars="50" w:hanging="9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054DC3">
              <w:rPr>
                <w:rFonts w:ascii="新細明體" w:hAnsi="新細明體" w:cs="TTE13F1230t00" w:hint="eastAsia"/>
                <w:kern w:val="0"/>
                <w:sz w:val="18"/>
                <w:szCs w:val="20"/>
              </w:rPr>
              <w:t>男 / 女</w:t>
            </w:r>
          </w:p>
        </w:tc>
        <w:tc>
          <w:tcPr>
            <w:tcW w:w="630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 w:val="restart"/>
            <w:shd w:val="clear" w:color="auto" w:fill="auto"/>
          </w:tcPr>
          <w:p w:rsidR="0007104F" w:rsidRPr="00E56180" w:rsidRDefault="0007104F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054DC3" w:rsidRPr="00E56180">
        <w:tc>
          <w:tcPr>
            <w:tcW w:w="2448" w:type="dxa"/>
            <w:gridSpan w:val="2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其他欲一併轉</w:t>
            </w:r>
            <w:proofErr w:type="gramStart"/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介</w:t>
            </w:r>
            <w:proofErr w:type="gramEnd"/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之</w:t>
            </w:r>
          </w:p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同住家庭成員姓名 (中文)</w:t>
            </w:r>
          </w:p>
        </w:tc>
        <w:tc>
          <w:tcPr>
            <w:tcW w:w="90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與申請人關係</w:t>
            </w:r>
          </w:p>
        </w:tc>
        <w:tc>
          <w:tcPr>
            <w:tcW w:w="144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054DC3">
              <w:rPr>
                <w:rFonts w:ascii="新細明體" w:hAnsi="新細明體" w:cs="TTE13F1230t00" w:hint="eastAsia"/>
                <w:b/>
                <w:kern w:val="0"/>
                <w:sz w:val="18"/>
                <w:szCs w:val="20"/>
              </w:rPr>
              <w:t>身分證號碼</w:t>
            </w:r>
          </w:p>
        </w:tc>
        <w:tc>
          <w:tcPr>
            <w:tcW w:w="847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性別</w:t>
            </w:r>
          </w:p>
        </w:tc>
        <w:tc>
          <w:tcPr>
            <w:tcW w:w="6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年齡</w:t>
            </w:r>
          </w:p>
        </w:tc>
        <w:tc>
          <w:tcPr>
            <w:tcW w:w="15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018" w:type="dxa"/>
            <w:vMerge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054DC3" w:rsidRPr="00E56180">
        <w:tc>
          <w:tcPr>
            <w:tcW w:w="318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054DC3" w:rsidRPr="00054DC3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18"/>
                <w:szCs w:val="20"/>
              </w:rPr>
            </w:pPr>
            <w:r w:rsidRPr="00054DC3">
              <w:rPr>
                <w:rFonts w:ascii="新細明體" w:hAnsi="新細明體" w:cs="TTE13F1230t00" w:hint="eastAsia"/>
                <w:kern w:val="0"/>
                <w:sz w:val="18"/>
                <w:szCs w:val="20"/>
              </w:rPr>
              <w:t>男 / 女</w:t>
            </w:r>
          </w:p>
        </w:tc>
        <w:tc>
          <w:tcPr>
            <w:tcW w:w="6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054DC3" w:rsidRPr="00E56180">
        <w:tc>
          <w:tcPr>
            <w:tcW w:w="318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054DC3" w:rsidRPr="00054DC3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18"/>
                <w:szCs w:val="20"/>
              </w:rPr>
            </w:pPr>
            <w:r w:rsidRPr="00054DC3">
              <w:rPr>
                <w:rFonts w:ascii="新細明體" w:hAnsi="新細明體" w:cs="TTE13F1230t00" w:hint="eastAsia"/>
                <w:kern w:val="0"/>
                <w:sz w:val="18"/>
                <w:szCs w:val="20"/>
              </w:rPr>
              <w:t>男 / 女</w:t>
            </w:r>
          </w:p>
        </w:tc>
        <w:tc>
          <w:tcPr>
            <w:tcW w:w="6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054DC3" w:rsidRPr="00E56180">
        <w:tc>
          <w:tcPr>
            <w:tcW w:w="318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054DC3" w:rsidRPr="00054DC3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18"/>
                <w:szCs w:val="20"/>
              </w:rPr>
            </w:pPr>
            <w:r w:rsidRPr="00054DC3">
              <w:rPr>
                <w:rFonts w:ascii="新細明體" w:hAnsi="新細明體" w:cs="TTE13F1230t00" w:hint="eastAsia"/>
                <w:kern w:val="0"/>
                <w:sz w:val="18"/>
                <w:szCs w:val="20"/>
              </w:rPr>
              <w:t>男 / 女</w:t>
            </w:r>
          </w:p>
        </w:tc>
        <w:tc>
          <w:tcPr>
            <w:tcW w:w="6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vMerge/>
            <w:shd w:val="clear" w:color="auto" w:fill="auto"/>
          </w:tcPr>
          <w:p w:rsidR="00054DC3" w:rsidRPr="00E56180" w:rsidRDefault="00054DC3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</w:tbl>
    <w:p w:rsidR="00746C18" w:rsidRPr="00A61F44" w:rsidRDefault="00746C18" w:rsidP="00B15085">
      <w:pPr>
        <w:autoSpaceDE w:val="0"/>
        <w:autoSpaceDN w:val="0"/>
        <w:adjustRightInd w:val="0"/>
        <w:rPr>
          <w:rFonts w:ascii="新細明體" w:hAnsi="新細明體" w:cs="TTE13F1230t00"/>
          <w:kern w:val="0"/>
          <w:sz w:val="14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4596"/>
        <w:gridCol w:w="5812"/>
      </w:tblGrid>
      <w:tr w:rsidR="008C503B" w:rsidRPr="00E56180">
        <w:tc>
          <w:tcPr>
            <w:tcW w:w="33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是否有任何長期病患(如有，</w:t>
            </w:r>
            <w:proofErr w:type="gramStart"/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請列明</w:t>
            </w:r>
            <w:proofErr w:type="gramEnd"/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是否有任何中藥或西藥藥物過敏(如有，</w:t>
            </w:r>
            <w:proofErr w:type="gramStart"/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請列明</w:t>
            </w:r>
            <w:proofErr w:type="gramEnd"/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)</w:t>
            </w:r>
          </w:p>
        </w:tc>
      </w:tr>
      <w:tr w:rsidR="008C503B" w:rsidRPr="00E56180">
        <w:tc>
          <w:tcPr>
            <w:tcW w:w="33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8C503B" w:rsidRPr="00E56180">
        <w:tc>
          <w:tcPr>
            <w:tcW w:w="33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8C503B" w:rsidRPr="00E56180">
        <w:tc>
          <w:tcPr>
            <w:tcW w:w="33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  <w:tr w:rsidR="008C503B" w:rsidRPr="00E56180">
        <w:tc>
          <w:tcPr>
            <w:tcW w:w="33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8C503B" w:rsidRPr="00E56180" w:rsidRDefault="008C503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kern w:val="0"/>
                <w:sz w:val="20"/>
                <w:szCs w:val="20"/>
              </w:rPr>
            </w:pPr>
          </w:p>
        </w:tc>
      </w:tr>
    </w:tbl>
    <w:p w:rsidR="00632B6C" w:rsidRPr="00403C4E" w:rsidRDefault="00632B6C" w:rsidP="00B15085">
      <w:pPr>
        <w:autoSpaceDE w:val="0"/>
        <w:autoSpaceDN w:val="0"/>
        <w:adjustRightInd w:val="0"/>
        <w:rPr>
          <w:rFonts w:ascii="新細明體" w:hAnsi="新細明體" w:cs="TTE13F1230t00"/>
          <w:kern w:val="0"/>
          <w:sz w:val="12"/>
        </w:rPr>
      </w:pPr>
    </w:p>
    <w:p w:rsidR="00D31475" w:rsidRPr="00D31475" w:rsidRDefault="00D53A94" w:rsidP="00D31475">
      <w:pPr>
        <w:pStyle w:val="a9"/>
        <w:numPr>
          <w:ilvl w:val="0"/>
          <w:numId w:val="12"/>
        </w:numPr>
        <w:autoSpaceDE w:val="0"/>
        <w:autoSpaceDN w:val="0"/>
        <w:adjustRightInd w:val="0"/>
        <w:ind w:leftChars="0"/>
        <w:jc w:val="both"/>
        <w:rPr>
          <w:rFonts w:ascii="新細明體" w:hAnsi="新細明體" w:cs="TTE13F1230t00"/>
          <w:b/>
          <w:kern w:val="0"/>
          <w:sz w:val="22"/>
          <w:szCs w:val="22"/>
          <w:u w:val="single"/>
        </w:rPr>
      </w:pP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申請家庭每月總入息: </w:t>
      </w:r>
      <w:r w:rsidR="00234BE0"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>$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 xml:space="preserve">          </w:t>
      </w:r>
      <w:r w:rsidR="009A3959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 xml:space="preserve">        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ab/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ab/>
      </w:r>
      <w:r w:rsidR="00AA4479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>2)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ab/>
      </w:r>
      <w:r w:rsidR="00A57B61"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>家庭住戶人數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>：</w:t>
      </w:r>
      <w:r w:rsidR="00D31475">
        <w:rPr>
          <w:rFonts w:ascii="新細明體" w:hAnsi="新細明體" w:cs="TTE13F1230t00" w:hint="eastAsia"/>
          <w:b/>
          <w:kern w:val="0"/>
          <w:sz w:val="22"/>
          <w:szCs w:val="22"/>
          <w:u w:val="single"/>
        </w:rPr>
        <w:t xml:space="preserve">               </w:t>
      </w:r>
    </w:p>
    <w:p w:rsidR="005030DB" w:rsidRPr="005030DB" w:rsidRDefault="00D53A94" w:rsidP="005030D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新細明體" w:hAnsi="新細明體" w:cs="TTE13F1230t00"/>
          <w:b/>
          <w:kern w:val="0"/>
          <w:sz w:val="12"/>
          <w:szCs w:val="22"/>
          <w:u w:val="single"/>
        </w:rPr>
      </w:pP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8E612E" w:rsidRPr="008E612E">
        <w:rPr>
          <w:rFonts w:ascii="新細明體" w:hAnsi="新細明體" w:cs="TTE13F1230t00" w:hint="eastAsia"/>
          <w:b/>
          <w:kern w:val="0"/>
          <w:sz w:val="22"/>
          <w:szCs w:val="22"/>
        </w:rPr>
        <w:t>正在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>領取</w:t>
      </w:r>
      <w:r w:rsidR="005030DB" w:rsidRPr="006F671E">
        <w:rPr>
          <w:rFonts w:ascii="新細明體" w:hAnsi="新細明體" w:cs="TTE13F1230t00" w:hint="eastAsia"/>
          <w:b/>
          <w:kern w:val="0"/>
          <w:sz w:val="22"/>
          <w:szCs w:val="22"/>
        </w:rPr>
        <w:t>的</w:t>
      </w:r>
      <w:r w:rsidR="009349C8" w:rsidRPr="009349C8">
        <w:rPr>
          <w:rFonts w:ascii="新細明體" w:hAnsi="新細明體" w:cs="TTE13F1230t00" w:hint="eastAsia"/>
          <w:b/>
          <w:kern w:val="0"/>
          <w:sz w:val="22"/>
          <w:szCs w:val="22"/>
        </w:rPr>
        <w:t>社會保障</w:t>
      </w:r>
      <w:r w:rsidR="005030DB" w:rsidRPr="005030DB">
        <w:rPr>
          <w:rFonts w:ascii="新細明體" w:hAnsi="新細明體" w:cs="TTE13F1230t00" w:hint="eastAsia"/>
          <w:b/>
          <w:kern w:val="0"/>
          <w:sz w:val="22"/>
          <w:szCs w:val="22"/>
        </w:rPr>
        <w:t>援助</w:t>
      </w:r>
      <w:r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: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proofErr w:type="gramStart"/>
      <w:r w:rsidR="009349C8" w:rsidRPr="00D31475">
        <w:rPr>
          <w:rFonts w:ascii="新細明體" w:hAnsi="新細明體" w:cs="TTE13F1230t00" w:hint="eastAsia"/>
          <w:b/>
          <w:kern w:val="0"/>
          <w:sz w:val="22"/>
          <w:szCs w:val="22"/>
        </w:rPr>
        <w:t>綜援</w:t>
      </w:r>
      <w:proofErr w:type="gramEnd"/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911721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w:r w:rsidR="006D2775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6D2775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>長者生活津貼</w:t>
      </w:r>
      <w:r w:rsidR="00911721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 </w:t>
      </w:r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6D2775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>高額傷殘津貼</w:t>
      </w:r>
      <w:r w:rsidR="00911721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911721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6D2775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>普通傷殘津貼</w:t>
      </w:r>
    </w:p>
    <w:p w:rsidR="00234BE0" w:rsidRPr="00911721" w:rsidRDefault="005030DB" w:rsidP="007F17E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新細明體" w:hAnsi="新細明體" w:cs="TTE13F1230t00"/>
          <w:b/>
          <w:kern w:val="0"/>
          <w:sz w:val="12"/>
          <w:szCs w:val="22"/>
          <w:u w:val="single"/>
        </w:rPr>
      </w:pPr>
      <w:r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w:r w:rsidR="009349C8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>個案類別劃分:</w:t>
      </w:r>
      <w:r w:rsidR="009349C8" w:rsidRPr="006D2775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  <m:r>
          <m:rPr>
            <m:sty m:val="b"/>
          </m:rPr>
          <w:rPr>
            <w:rFonts w:ascii="Cambria Math" w:hAnsi="Cambria Math" w:cs="TTE13F1230t00"/>
            <w:kern w:val="0"/>
            <w:sz w:val="22"/>
            <w:szCs w:val="22"/>
          </w:rPr>
          <m:t xml:space="preserve"> </m:t>
        </m:r>
      </m:oMath>
      <w:r w:rsidR="006F671E" w:rsidRPr="006F671E">
        <w:rPr>
          <w:rFonts w:ascii="新細明體" w:hAnsi="新細明體" w:cs="TTE13F1230t00" w:hint="eastAsia"/>
          <w:b/>
          <w:kern w:val="0"/>
          <w:sz w:val="22"/>
          <w:szCs w:val="22"/>
        </w:rPr>
        <w:t>獨居/</w:t>
      </w:r>
      <w:proofErr w:type="gramStart"/>
      <w:r w:rsidR="006F671E" w:rsidRPr="006F671E">
        <w:rPr>
          <w:rFonts w:ascii="新細明體" w:hAnsi="新細明體" w:cs="TTE13F1230t00" w:hint="eastAsia"/>
          <w:b/>
          <w:kern w:val="0"/>
          <w:sz w:val="22"/>
          <w:szCs w:val="22"/>
        </w:rPr>
        <w:t>雙老長者</w:t>
      </w:r>
      <w:proofErr w:type="gramEnd"/>
      <w:r w:rsidR="00911721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9349C8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9349C8" w:rsidRPr="006D2775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9349C8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永久性殘疾 </w:t>
      </w:r>
      <w:r w:rsidR="00911721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w:r w:rsidR="009349C8" w:rsidRPr="006D2775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9349C8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單親</w:t>
      </w:r>
      <w:r w:rsidR="00911721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E05A2B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w:r w:rsidR="009349C8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9349C8" w:rsidRPr="006D2775">
        <w:rPr>
          <w:rFonts w:ascii="新細明體" w:hAnsi="新細明體" w:cs="TTE13F1230t00"/>
          <w:b/>
          <w:kern w:val="0"/>
          <w:sz w:val="22"/>
          <w:szCs w:val="22"/>
        </w:rPr>
        <w:t xml:space="preserve">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9349C8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6F671E" w:rsidRPr="006F671E">
        <w:rPr>
          <w:rFonts w:ascii="新細明體" w:hAnsi="新細明體" w:cs="TTE13F1230t00" w:hint="eastAsia"/>
          <w:b/>
          <w:kern w:val="0"/>
          <w:sz w:val="22"/>
          <w:szCs w:val="22"/>
        </w:rPr>
        <w:t>劏房戶</w:t>
      </w:r>
      <w:r w:rsidR="00E05A2B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</w:t>
      </w:r>
      <w:r w:rsidR="00E05A2B">
        <w:rPr>
          <w:rFonts w:ascii="新細明體" w:hAnsi="新細明體" w:cs="TTE13F1230t00"/>
          <w:b/>
          <w:kern w:val="0"/>
          <w:sz w:val="22"/>
          <w:szCs w:val="22"/>
        </w:rPr>
        <w:t xml:space="preserve">  </w:t>
      </w:r>
      <m:oMath>
        <m:r>
          <m:rPr>
            <m:sty m:val="b"/>
          </m:rPr>
          <w:rPr>
            <w:rFonts w:ascii="Cambria Math" w:hAnsi="Cambria Math" w:cs="TTE13F1230t00" w:hint="eastAsia"/>
            <w:kern w:val="0"/>
            <w:sz w:val="22"/>
            <w:szCs w:val="22"/>
          </w:rPr>
          <m:t>□</m:t>
        </m:r>
      </m:oMath>
      <w:r w:rsidR="00E05A2B" w:rsidRPr="006D2775">
        <w:rPr>
          <w:rFonts w:ascii="新細明體" w:hAnsi="新細明體" w:cs="TTE13F1230t00" w:hint="eastAsia"/>
          <w:b/>
          <w:kern w:val="0"/>
          <w:sz w:val="22"/>
          <w:szCs w:val="22"/>
        </w:rPr>
        <w:t xml:space="preserve"> 低收入</w:t>
      </w:r>
      <w:r w:rsidR="00E05A2B" w:rsidRPr="007F17E4">
        <w:rPr>
          <w:rFonts w:ascii="新細明體" w:hAnsi="新細明體" w:cs="TTE13F1230t00" w:hint="eastAsia"/>
          <w:b/>
          <w:kern w:val="0"/>
          <w:sz w:val="22"/>
          <w:szCs w:val="22"/>
        </w:rPr>
        <w:t>家庭</w:t>
      </w:r>
    </w:p>
    <w:p w:rsidR="00911721" w:rsidRPr="006D2775" w:rsidRDefault="00911721" w:rsidP="00911721">
      <w:pPr>
        <w:autoSpaceDE w:val="0"/>
        <w:autoSpaceDN w:val="0"/>
        <w:adjustRightInd w:val="0"/>
        <w:ind w:left="360"/>
        <w:jc w:val="both"/>
        <w:rPr>
          <w:rFonts w:ascii="新細明體" w:hAnsi="新細明體" w:cs="TTE13F1230t00"/>
          <w:b/>
          <w:kern w:val="0"/>
          <w:sz w:val="12"/>
          <w:szCs w:val="22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536916" w:rsidRPr="00E56180">
        <w:trPr>
          <w:trHeight w:val="706"/>
        </w:trPr>
        <w:tc>
          <w:tcPr>
            <w:tcW w:w="10728" w:type="dxa"/>
            <w:shd w:val="clear" w:color="auto" w:fill="auto"/>
          </w:tcPr>
          <w:p w:rsidR="00536916" w:rsidRDefault="00536916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  <w:r w:rsidRPr="00E56180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備註：</w:t>
            </w:r>
            <w:r w:rsidR="00D53A9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(</w:t>
            </w:r>
            <w:r w:rsidR="00BD0CBB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可略提申請人背景</w:t>
            </w:r>
            <w:r w:rsidR="00D53A94">
              <w:rPr>
                <w:rFonts w:ascii="新細明體" w:hAnsi="新細明體" w:cs="TTE13F1230t00" w:hint="eastAsia"/>
                <w:b/>
                <w:kern w:val="0"/>
                <w:sz w:val="20"/>
                <w:szCs w:val="20"/>
              </w:rPr>
              <w:t>以助審批)</w:t>
            </w:r>
          </w:p>
          <w:p w:rsidR="00603B2B" w:rsidRDefault="00603B2B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</w:p>
          <w:p w:rsidR="00D53A94" w:rsidRDefault="00D53A94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</w:p>
          <w:p w:rsidR="00D53A94" w:rsidRPr="00BD0CBB" w:rsidRDefault="00D53A94" w:rsidP="00E56180">
            <w:pPr>
              <w:autoSpaceDE w:val="0"/>
              <w:autoSpaceDN w:val="0"/>
              <w:adjustRightInd w:val="0"/>
              <w:rPr>
                <w:rFonts w:ascii="新細明體" w:hAnsi="新細明體" w:cs="TTE13F1230t00"/>
                <w:b/>
                <w:kern w:val="0"/>
                <w:sz w:val="20"/>
                <w:szCs w:val="20"/>
              </w:rPr>
            </w:pPr>
          </w:p>
        </w:tc>
      </w:tr>
    </w:tbl>
    <w:p w:rsidR="00536916" w:rsidRDefault="00536916" w:rsidP="002041CD">
      <w:pPr>
        <w:rPr>
          <w:b/>
          <w:sz w:val="16"/>
          <w:szCs w:val="16"/>
        </w:rPr>
      </w:pPr>
    </w:p>
    <w:p w:rsidR="002041CD" w:rsidRPr="00EE4D8E" w:rsidRDefault="002041CD" w:rsidP="002041CD">
      <w:pPr>
        <w:rPr>
          <w:b/>
          <w:sz w:val="16"/>
          <w:szCs w:val="16"/>
        </w:rPr>
      </w:pPr>
      <w:r w:rsidRPr="00EE4D8E">
        <w:rPr>
          <w:rFonts w:hint="eastAsia"/>
          <w:b/>
          <w:sz w:val="16"/>
          <w:szCs w:val="16"/>
        </w:rPr>
        <w:t>收集個人資料聲明</w:t>
      </w:r>
      <w:r w:rsidRPr="00EE4D8E">
        <w:rPr>
          <w:b/>
          <w:sz w:val="16"/>
          <w:szCs w:val="16"/>
        </w:rPr>
        <w:t xml:space="preserve"> Personal Information Collection Statement</w:t>
      </w:r>
    </w:p>
    <w:p w:rsidR="002041CD" w:rsidRDefault="002041CD" w:rsidP="002041CD">
      <w:pPr>
        <w:rPr>
          <w:sz w:val="16"/>
          <w:szCs w:val="16"/>
        </w:rPr>
      </w:pPr>
      <w:r w:rsidRPr="0070131F">
        <w:rPr>
          <w:rFonts w:hint="eastAsia"/>
          <w:sz w:val="16"/>
          <w:szCs w:val="16"/>
        </w:rPr>
        <w:t>個人資料將只會作為</w:t>
      </w:r>
      <w:r>
        <w:rPr>
          <w:rFonts w:hint="eastAsia"/>
          <w:sz w:val="16"/>
          <w:szCs w:val="16"/>
        </w:rPr>
        <w:t>病人審批</w:t>
      </w:r>
      <w:r w:rsidRPr="0070131F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建立病歷檔案用</w:t>
      </w:r>
      <w:r w:rsidRPr="0070131F">
        <w:rPr>
          <w:rFonts w:hint="eastAsia"/>
          <w:sz w:val="16"/>
          <w:szCs w:val="16"/>
        </w:rPr>
        <w:t>及聯絡之用。只有仁德之光</w:t>
      </w:r>
      <w:r>
        <w:rPr>
          <w:rFonts w:hint="eastAsia"/>
          <w:sz w:val="16"/>
          <w:szCs w:val="16"/>
        </w:rPr>
        <w:t>的職員才能處理有關資料</w:t>
      </w:r>
      <w:r w:rsidRPr="0070131F">
        <w:rPr>
          <w:rFonts w:hint="eastAsia"/>
          <w:sz w:val="16"/>
          <w:szCs w:val="16"/>
        </w:rPr>
        <w:t>。一切</w:t>
      </w:r>
      <w:proofErr w:type="gramStart"/>
      <w:r w:rsidRPr="0070131F">
        <w:rPr>
          <w:rFonts w:hint="eastAsia"/>
          <w:sz w:val="16"/>
          <w:szCs w:val="16"/>
        </w:rPr>
        <w:t>資料均會保密</w:t>
      </w:r>
      <w:proofErr w:type="gramEnd"/>
      <w:r w:rsidRPr="0070131F">
        <w:rPr>
          <w:rFonts w:hint="eastAsia"/>
          <w:sz w:val="16"/>
          <w:szCs w:val="16"/>
        </w:rPr>
        <w:t>。</w:t>
      </w:r>
      <w:r>
        <w:rPr>
          <w:rFonts w:hint="eastAsia"/>
          <w:sz w:val="16"/>
          <w:szCs w:val="16"/>
        </w:rPr>
        <w:t>所有個案轉</w:t>
      </w:r>
      <w:proofErr w:type="gramStart"/>
      <w:r>
        <w:rPr>
          <w:rFonts w:hint="eastAsia"/>
          <w:sz w:val="16"/>
          <w:szCs w:val="16"/>
        </w:rPr>
        <w:t>介</w:t>
      </w:r>
      <w:proofErr w:type="gramEnd"/>
      <w:r>
        <w:rPr>
          <w:rFonts w:hint="eastAsia"/>
          <w:sz w:val="16"/>
          <w:szCs w:val="16"/>
        </w:rPr>
        <w:t>申請，</w:t>
      </w:r>
      <w:r w:rsidRPr="0070131F">
        <w:rPr>
          <w:rFonts w:hint="eastAsia"/>
          <w:sz w:val="16"/>
          <w:szCs w:val="16"/>
        </w:rPr>
        <w:t>仁德之光保留接納申請與否的最終決定權。</w:t>
      </w:r>
    </w:p>
    <w:p w:rsidR="00746C18" w:rsidRDefault="00746C18" w:rsidP="002041CD">
      <w:pPr>
        <w:rPr>
          <w:sz w:val="16"/>
          <w:szCs w:val="16"/>
        </w:rPr>
      </w:pPr>
    </w:p>
    <w:p w:rsidR="00746C18" w:rsidRDefault="00746C18" w:rsidP="002041CD">
      <w:pPr>
        <w:rPr>
          <w:sz w:val="16"/>
          <w:szCs w:val="16"/>
        </w:rPr>
      </w:pPr>
      <w:r>
        <w:rPr>
          <w:rFonts w:hint="eastAsia"/>
          <w:b/>
        </w:rPr>
        <w:t>申請人</w:t>
      </w:r>
      <w:r w:rsidRPr="00C94443">
        <w:rPr>
          <w:rFonts w:hint="eastAsia"/>
          <w:b/>
        </w:rPr>
        <w:t>簽署</w:t>
      </w:r>
      <w:r>
        <w:rPr>
          <w:rFonts w:hint="eastAsia"/>
          <w:b/>
        </w:rPr>
        <w:t>：</w:t>
      </w:r>
      <w:r>
        <w:rPr>
          <w:rFonts w:hint="eastAsia"/>
          <w:b/>
        </w:rPr>
        <w:t>__________________________________________</w:t>
      </w:r>
      <w:r>
        <w:rPr>
          <w:rFonts w:hint="eastAsia"/>
          <w:b/>
        </w:rPr>
        <w:tab/>
      </w:r>
      <w:r>
        <w:rPr>
          <w:rFonts w:hint="eastAsia"/>
          <w:b/>
        </w:rPr>
        <w:t>日期：</w:t>
      </w:r>
      <w:r>
        <w:rPr>
          <w:rFonts w:hint="eastAsia"/>
          <w:b/>
        </w:rPr>
        <w:t>________________________</w:t>
      </w:r>
    </w:p>
    <w:p w:rsidR="00746C18" w:rsidRPr="00234BE0" w:rsidRDefault="00746C18" w:rsidP="00EF5E08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18"/>
          <w:szCs w:val="28"/>
        </w:rPr>
      </w:pPr>
    </w:p>
    <w:p w:rsidR="003174FE" w:rsidRPr="002041CD" w:rsidRDefault="0086175E" w:rsidP="00EF5E08">
      <w:pPr>
        <w:autoSpaceDE w:val="0"/>
        <w:autoSpaceDN w:val="0"/>
        <w:adjustRightInd w:val="0"/>
        <w:rPr>
          <w:rFonts w:ascii="新細明體" w:hAnsi="新細明體" w:cs="TTE13F1230t00"/>
          <w:b/>
          <w:kern w:val="0"/>
          <w:sz w:val="28"/>
          <w:szCs w:val="28"/>
        </w:rPr>
      </w:pPr>
      <w:r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轉</w:t>
      </w:r>
      <w:proofErr w:type="gramStart"/>
      <w:r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介</w:t>
      </w:r>
      <w:proofErr w:type="gramEnd"/>
      <w:r w:rsidR="00CD6CD2"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社工</w:t>
      </w:r>
      <w:r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及機構</w:t>
      </w:r>
      <w:r w:rsidR="003174FE" w:rsidRPr="002041CD">
        <w:rPr>
          <w:rFonts w:ascii="新細明體" w:hAnsi="新細明體" w:cs="TTE13F1230t00" w:hint="eastAsia"/>
          <w:b/>
          <w:kern w:val="0"/>
          <w:sz w:val="28"/>
          <w:szCs w:val="28"/>
        </w:rPr>
        <w:t>：</w:t>
      </w:r>
    </w:p>
    <w:p w:rsidR="00BB1D13" w:rsidRPr="001912C3" w:rsidRDefault="0086175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u w:val="single"/>
        </w:rPr>
      </w:pPr>
      <w:r>
        <w:rPr>
          <w:rFonts w:ascii="新細明體" w:hAnsi="新細明體" w:cs="TTE13F1230t00" w:hint="eastAsia"/>
          <w:kern w:val="0"/>
        </w:rPr>
        <w:t>社工姓名：</w:t>
      </w:r>
      <w:r w:rsidR="002041CD">
        <w:rPr>
          <w:rFonts w:ascii="新細明體" w:hAnsi="新細明體" w:cs="TTE13F1230t00" w:hint="eastAsia"/>
          <w:kern w:val="0"/>
          <w:u w:val="single"/>
        </w:rPr>
        <w:t xml:space="preserve">　　　　　　　</w:t>
      </w:r>
      <w:r w:rsidR="001912C3">
        <w:rPr>
          <w:rFonts w:ascii="新細明體" w:hAnsi="新細明體" w:cs="TTE13F1230t00" w:hint="eastAsia"/>
          <w:kern w:val="0"/>
          <w:u w:val="single"/>
        </w:rPr>
        <w:t xml:space="preserve">  </w:t>
      </w:r>
      <w:r w:rsidR="002041CD">
        <w:rPr>
          <w:rFonts w:ascii="新細明體" w:hAnsi="新細明體" w:cs="TTE13F1230t00" w:hint="eastAsia"/>
          <w:kern w:val="0"/>
          <w:u w:val="single"/>
        </w:rPr>
        <w:t xml:space="preserve">　</w:t>
      </w:r>
      <w:r w:rsidR="00BB1D13">
        <w:rPr>
          <w:rFonts w:ascii="新細明體" w:hAnsi="新細明體" w:cs="TTE13F1230t00" w:hint="eastAsia"/>
          <w:kern w:val="0"/>
          <w:u w:val="single"/>
        </w:rPr>
        <w:tab/>
      </w:r>
      <w:r w:rsidR="002041CD">
        <w:rPr>
          <w:rFonts w:ascii="新細明體" w:hAnsi="新細明體" w:cs="TTE13F1230t00" w:hint="eastAsia"/>
          <w:kern w:val="0"/>
        </w:rPr>
        <w:t xml:space="preserve">　</w:t>
      </w:r>
      <w:r w:rsidR="00BB1D13">
        <w:rPr>
          <w:rFonts w:ascii="新細明體" w:hAnsi="新細明體" w:cs="TTE13F1230t00" w:hint="eastAsia"/>
          <w:kern w:val="0"/>
        </w:rPr>
        <w:t>所屬機構／單位：</w:t>
      </w:r>
      <w:r w:rsidR="001912C3">
        <w:rPr>
          <w:rFonts w:ascii="新細明體" w:hAnsi="新細明體" w:cs="TTE13F1230t00" w:hint="eastAsia"/>
          <w:kern w:val="0"/>
          <w:u w:val="single"/>
        </w:rPr>
        <w:t xml:space="preserve">                                      </w:t>
      </w:r>
    </w:p>
    <w:p w:rsidR="001912C3" w:rsidRPr="002D1768" w:rsidRDefault="001912C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sz w:val="18"/>
          <w:u w:val="single"/>
        </w:rPr>
      </w:pPr>
    </w:p>
    <w:p w:rsidR="00BB1D13" w:rsidRPr="002B2141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sz w:val="20"/>
        </w:rPr>
      </w:pPr>
      <w:r>
        <w:rPr>
          <w:rFonts w:ascii="新細明體" w:hAnsi="新細明體" w:cs="TTE13F1230t00" w:hint="eastAsia"/>
          <w:kern w:val="0"/>
        </w:rPr>
        <w:t>機構／單位</w:t>
      </w:r>
      <w:r w:rsidR="00A51745">
        <w:rPr>
          <w:rFonts w:ascii="新細明體" w:hAnsi="新細明體" w:cs="TTE13F1230t00" w:hint="eastAsia"/>
          <w:kern w:val="0"/>
        </w:rPr>
        <w:t>地址</w:t>
      </w:r>
      <w:r w:rsidR="002041CD">
        <w:rPr>
          <w:rFonts w:ascii="新細明體" w:hAnsi="新細明體" w:cs="TTE13F1230t00" w:hint="eastAsia"/>
          <w:kern w:val="0"/>
        </w:rPr>
        <w:t>：</w:t>
      </w:r>
      <w:r w:rsidR="002041CD" w:rsidRPr="002B2141">
        <w:rPr>
          <w:rFonts w:ascii="新細明體" w:hAnsi="新細明體" w:cs="TTE13F1230t00" w:hint="eastAsia"/>
          <w:kern w:val="0"/>
          <w:u w:val="single"/>
        </w:rPr>
        <w:t xml:space="preserve">　　　　　　　　　</w:t>
      </w:r>
      <w:r w:rsidR="002B2141">
        <w:rPr>
          <w:rFonts w:ascii="新細明體" w:hAnsi="新細明體" w:cs="TTE13F1230t00" w:hint="eastAsia"/>
          <w:kern w:val="0"/>
          <w:u w:val="single"/>
        </w:rPr>
        <w:t xml:space="preserve">                                 </w:t>
      </w:r>
      <w:r w:rsidR="002041CD" w:rsidRPr="002B2141">
        <w:rPr>
          <w:rFonts w:ascii="新細明體" w:hAnsi="新細明體" w:cs="TTE13F1230t00" w:hint="eastAsia"/>
          <w:kern w:val="0"/>
          <w:u w:val="single"/>
        </w:rPr>
        <w:t xml:space="preserve">　　　　　　　　　</w:t>
      </w:r>
      <w:r w:rsidR="002B2141">
        <w:rPr>
          <w:rFonts w:ascii="新細明體" w:hAnsi="新細明體" w:cs="TTE13F1230t00" w:hint="eastAsia"/>
          <w:kern w:val="0"/>
          <w:sz w:val="20"/>
        </w:rPr>
        <w:t xml:space="preserve">             </w:t>
      </w:r>
      <w:r w:rsidR="002041CD" w:rsidRPr="002B2141">
        <w:rPr>
          <w:rFonts w:ascii="新細明體" w:hAnsi="新細明體" w:cs="TTE13F1230t00" w:hint="eastAsia"/>
          <w:kern w:val="0"/>
          <w:sz w:val="20"/>
        </w:rPr>
        <w:t xml:space="preserve">　</w:t>
      </w:r>
      <w:r w:rsidRPr="002B2141">
        <w:rPr>
          <w:rFonts w:ascii="新細明體" w:hAnsi="新細明體" w:cs="TTE13F1230t00" w:hint="eastAsia"/>
          <w:kern w:val="0"/>
          <w:sz w:val="20"/>
        </w:rPr>
        <w:t xml:space="preserve"> </w:t>
      </w:r>
    </w:p>
    <w:p w:rsidR="00BB1D13" w:rsidRPr="002B2141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sz w:val="20"/>
        </w:rPr>
      </w:pPr>
    </w:p>
    <w:p w:rsidR="002041CD" w:rsidRPr="00BB1D13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  <w:r>
        <w:rPr>
          <w:rFonts w:ascii="新細明體" w:hAnsi="新細明體" w:cs="TTE13F1230t00" w:hint="eastAsia"/>
          <w:kern w:val="0"/>
        </w:rPr>
        <w:t>聯絡電話：</w:t>
      </w:r>
      <w:r w:rsidR="00AC0868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="00AC0868">
        <w:rPr>
          <w:rFonts w:ascii="新細明體" w:hAnsi="新細明體" w:cs="TTE13F1230t00" w:hint="eastAsia"/>
          <w:kern w:val="0"/>
          <w:u w:val="single"/>
        </w:rPr>
        <w:tab/>
      </w:r>
      <w:r>
        <w:rPr>
          <w:rFonts w:ascii="新細明體" w:hAnsi="新細明體" w:cs="TTE13F1230t00" w:hint="eastAsia"/>
          <w:kern w:val="0"/>
        </w:rPr>
        <w:tab/>
        <w:t>傳真：</w:t>
      </w:r>
      <w:r w:rsidR="00AC0868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="00AC0868">
        <w:rPr>
          <w:rFonts w:ascii="新細明體" w:hAnsi="新細明體" w:cs="TTE13F1230t00" w:hint="eastAsia"/>
          <w:kern w:val="0"/>
          <w:u w:val="single"/>
        </w:rPr>
        <w:tab/>
      </w:r>
      <w:r>
        <w:rPr>
          <w:rFonts w:ascii="新細明體" w:hAnsi="新細明體" w:cs="TTE13F1230t00" w:hint="eastAsia"/>
          <w:kern w:val="0"/>
        </w:rPr>
        <w:tab/>
        <w:t>電郵：</w:t>
      </w:r>
      <w:r w:rsidR="00AC0868"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 w:rsidR="0004208E">
        <w:rPr>
          <w:rFonts w:ascii="新細明體" w:hAnsi="新細明體" w:cs="TTE13F1230t00" w:hint="eastAsia"/>
          <w:kern w:val="0"/>
          <w:u w:val="single"/>
        </w:rPr>
        <w:t xml:space="preserve">　　</w:t>
      </w:r>
      <w:r w:rsidR="00AC0868">
        <w:rPr>
          <w:rFonts w:ascii="新細明體" w:hAnsi="新細明體" w:cs="TTE13F1230t00" w:hint="eastAsia"/>
          <w:kern w:val="0"/>
          <w:u w:val="single"/>
        </w:rPr>
        <w:t xml:space="preserve">　</w:t>
      </w:r>
    </w:p>
    <w:p w:rsidR="00BB1D13" w:rsidRDefault="00BB1D13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</w:p>
    <w:p w:rsidR="0004208E" w:rsidRPr="0004208E" w:rsidRDefault="0004208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  <w:r>
        <w:rPr>
          <w:rFonts w:ascii="Tahoma" w:hAnsi="Tahoma" w:cs="Tahoma" w:hint="eastAsia"/>
          <w:color w:val="2A2A2A"/>
        </w:rPr>
        <w:t>機構</w:t>
      </w:r>
      <w:r>
        <w:rPr>
          <w:rFonts w:ascii="新細明體" w:hAnsi="新細明體" w:cs="TTE13F1230t00" w:hint="eastAsia"/>
          <w:kern w:val="0"/>
        </w:rPr>
        <w:t>／單位</w:t>
      </w:r>
      <w:r w:rsidRPr="0004208E">
        <w:rPr>
          <w:rFonts w:ascii="Tahoma" w:hAnsi="Tahoma" w:cs="Tahoma"/>
          <w:color w:val="2A2A2A"/>
        </w:rPr>
        <w:t>主任姓名</w:t>
      </w:r>
      <w:r w:rsidRPr="0004208E">
        <w:rPr>
          <w:rFonts w:ascii="新細明體" w:hAnsi="新細明體" w:cs="TTE13F1230t00" w:hint="eastAsia"/>
          <w:kern w:val="0"/>
        </w:rPr>
        <w:t>：</w:t>
      </w:r>
      <w:r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>
        <w:rPr>
          <w:rFonts w:ascii="新細明體" w:hAnsi="新細明體" w:cs="TTE13F1230t00" w:hint="eastAsia"/>
          <w:kern w:val="0"/>
          <w:u w:val="single"/>
        </w:rPr>
        <w:tab/>
      </w:r>
      <w:r w:rsidRPr="0004208E">
        <w:rPr>
          <w:rFonts w:ascii="Tahoma" w:hAnsi="Tahoma" w:cs="Tahoma" w:hint="eastAsia"/>
          <w:color w:val="2A2A2A"/>
        </w:rPr>
        <w:t xml:space="preserve"> </w:t>
      </w:r>
      <w:r>
        <w:rPr>
          <w:rFonts w:ascii="Tahoma" w:hAnsi="Tahoma" w:cs="Tahoma" w:hint="eastAsia"/>
          <w:color w:val="2A2A2A"/>
        </w:rPr>
        <w:t>機構</w:t>
      </w:r>
      <w:r>
        <w:rPr>
          <w:rFonts w:ascii="新細明體" w:hAnsi="新細明體" w:cs="TTE13F1230t00" w:hint="eastAsia"/>
          <w:kern w:val="0"/>
        </w:rPr>
        <w:t>／單位</w:t>
      </w:r>
      <w:r w:rsidRPr="0004208E">
        <w:rPr>
          <w:rFonts w:ascii="Tahoma" w:hAnsi="Tahoma" w:cs="Tahoma" w:hint="eastAsia"/>
          <w:color w:val="2A2A2A"/>
        </w:rPr>
        <w:t>主任</w:t>
      </w:r>
      <w:r w:rsidRPr="0004208E">
        <w:rPr>
          <w:rFonts w:ascii="Tahoma" w:hAnsi="Tahoma" w:cs="Tahoma"/>
          <w:color w:val="2A2A2A"/>
        </w:rPr>
        <w:t>簽署</w:t>
      </w:r>
      <w:r w:rsidRPr="0004208E">
        <w:rPr>
          <w:rFonts w:ascii="新細明體" w:hAnsi="新細明體" w:cs="TTE13F1230t00" w:hint="eastAsia"/>
          <w:kern w:val="0"/>
        </w:rPr>
        <w:t>：</w:t>
      </w:r>
      <w:r>
        <w:rPr>
          <w:rFonts w:ascii="新細明體" w:hAnsi="新細明體" w:cs="TTE13F1230t00" w:hint="eastAsia"/>
          <w:kern w:val="0"/>
          <w:u w:val="single"/>
        </w:rPr>
        <w:t xml:space="preserve">　　　　　　　　</w:t>
      </w:r>
      <w:r>
        <w:rPr>
          <w:rFonts w:ascii="新細明體" w:hAnsi="新細明體" w:cs="TTE13F1230t00" w:hint="eastAsia"/>
          <w:kern w:val="0"/>
          <w:u w:val="single"/>
        </w:rPr>
        <w:tab/>
        <w:t xml:space="preserve">　　　</w:t>
      </w:r>
    </w:p>
    <w:p w:rsidR="0004208E" w:rsidRDefault="0004208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</w:rPr>
      </w:pPr>
    </w:p>
    <w:p w:rsidR="0086175E" w:rsidRPr="002D1768" w:rsidRDefault="0086175E" w:rsidP="002D1768">
      <w:pPr>
        <w:autoSpaceDE w:val="0"/>
        <w:autoSpaceDN w:val="0"/>
        <w:adjustRightInd w:val="0"/>
        <w:spacing w:line="240" w:lineRule="atLeast"/>
        <w:rPr>
          <w:rFonts w:ascii="新細明體" w:hAnsi="新細明體" w:cs="TTE13F1230t00"/>
          <w:kern w:val="0"/>
          <w:u w:val="single"/>
        </w:rPr>
      </w:pPr>
      <w:r>
        <w:rPr>
          <w:rFonts w:ascii="新細明體" w:hAnsi="新細明體" w:cs="TTE13F1230t00" w:hint="eastAsia"/>
          <w:kern w:val="0"/>
        </w:rPr>
        <w:t>日期：</w:t>
      </w:r>
      <w:r w:rsidR="002041CD">
        <w:rPr>
          <w:rFonts w:ascii="新細明體" w:hAnsi="新細明體" w:cs="TTE13F1230t00" w:hint="eastAsia"/>
          <w:kern w:val="0"/>
          <w:u w:val="single"/>
        </w:rPr>
        <w:t xml:space="preserve">　　　　　　　　　　　　　　　</w:t>
      </w:r>
      <w:r w:rsidR="002041CD">
        <w:rPr>
          <w:rFonts w:ascii="新細明體" w:hAnsi="新細明體" w:cs="TTE13F1230t00" w:hint="eastAsia"/>
          <w:kern w:val="0"/>
        </w:rPr>
        <w:t xml:space="preserve">　　機構</w:t>
      </w:r>
      <w:r w:rsidR="00A51745">
        <w:rPr>
          <w:rFonts w:ascii="新細明體" w:hAnsi="新細明體" w:cs="TTE13F1230t00" w:hint="eastAsia"/>
          <w:kern w:val="0"/>
        </w:rPr>
        <w:t>／單位</w:t>
      </w:r>
      <w:r w:rsidR="002041CD">
        <w:rPr>
          <w:rFonts w:ascii="新細明體" w:hAnsi="新細明體" w:cs="TTE13F1230t00" w:hint="eastAsia"/>
          <w:kern w:val="0"/>
        </w:rPr>
        <w:t>蓋印：</w:t>
      </w:r>
      <w:r w:rsidR="002D1768">
        <w:rPr>
          <w:rFonts w:ascii="新細明體" w:hAnsi="新細明體" w:cs="TTE13F1230t00" w:hint="eastAsia"/>
          <w:kern w:val="0"/>
          <w:u w:val="single"/>
        </w:rPr>
        <w:t xml:space="preserve">                             </w:t>
      </w:r>
    </w:p>
    <w:p w:rsidR="00B418A9" w:rsidRPr="00AB675A" w:rsidRDefault="00B418A9" w:rsidP="00B418A9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22"/>
          <w:szCs w:val="22"/>
        </w:rPr>
      </w:pP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請填</w:t>
      </w:r>
      <w:proofErr w:type="gramStart"/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妥本轉介</w:t>
      </w:r>
      <w:proofErr w:type="gramEnd"/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信後</w:t>
      </w:r>
      <w:r w:rsidR="00F043D0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</w:t>
      </w:r>
      <w:r w:rsidRPr="005678DE">
        <w:rPr>
          <w:rFonts w:ascii="新細明體" w:hAnsi="新細明體" w:cs="TT491A9C96tCID-WinCharSetFFFF-H" w:hint="eastAsia"/>
          <w:b/>
          <w:kern w:val="0"/>
        </w:rPr>
        <w:t>傳真</w:t>
      </w:r>
      <w:r w:rsidR="004D4FDB" w:rsidRPr="005678DE">
        <w:rPr>
          <w:rFonts w:ascii="新細明體" w:hAnsi="新細明體" w:cs="TT491A9C96tCID-WinCharSetFFFF-H" w:hint="eastAsia"/>
          <w:b/>
          <w:kern w:val="0"/>
        </w:rPr>
        <w:t>至</w:t>
      </w:r>
      <w:r w:rsidR="005678DE" w:rsidRPr="005678DE">
        <w:rPr>
          <w:rFonts w:ascii="新細明體" w:hAnsi="新細明體" w:cs="TT491A9C96tCID-WinCharSetFFFF-H" w:hint="eastAsia"/>
          <w:b/>
          <w:kern w:val="0"/>
        </w:rPr>
        <w:t xml:space="preserve"> </w:t>
      </w:r>
      <w:r w:rsidR="00F043D0" w:rsidRPr="005678DE">
        <w:rPr>
          <w:rFonts w:ascii="新細明體" w:hAnsi="新細明體" w:cs="TT491A9C96tCID-WinCharSetFFFF-H" w:hint="eastAsia"/>
          <w:b/>
          <w:kern w:val="0"/>
        </w:rPr>
        <w:t>2556 2878</w:t>
      </w:r>
      <w:r w:rsidR="00F043D0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 或寄回 </w:t>
      </w: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至：仁德之光</w:t>
      </w:r>
      <w:r w:rsidR="00C85BC4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中醫診所</w:t>
      </w: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辦事處</w:t>
      </w:r>
      <w:r w:rsidR="004A1BE6"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</w:t>
      </w:r>
      <w:r w:rsidR="00F043D0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 xml:space="preserve"> </w:t>
      </w:r>
      <w:r w:rsidR="004A1BE6"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(查詢電話：2556 2336)</w:t>
      </w:r>
    </w:p>
    <w:p w:rsidR="00746C18" w:rsidRPr="00AB675A" w:rsidRDefault="00746C18" w:rsidP="00746C18">
      <w:pPr>
        <w:autoSpaceDE w:val="0"/>
        <w:autoSpaceDN w:val="0"/>
        <w:adjustRightInd w:val="0"/>
        <w:rPr>
          <w:rFonts w:ascii="新細明體" w:hAnsi="新細明體" w:cs="TT491A9C96tCID-WinCharSetFFFF-H"/>
          <w:b/>
          <w:kern w:val="0"/>
          <w:sz w:val="22"/>
          <w:szCs w:val="22"/>
        </w:rPr>
      </w:pPr>
      <w:r w:rsidRPr="005678DE">
        <w:rPr>
          <w:rFonts w:ascii="新細明體" w:hAnsi="新細明體" w:cs="TT491A9C96tCID-WinCharSetFFFF-H" w:hint="eastAsia"/>
          <w:b/>
          <w:kern w:val="0"/>
          <w:bdr w:val="single" w:sz="4" w:space="0" w:color="auto"/>
        </w:rPr>
        <w:t>傳真</w:t>
      </w:r>
      <w:r w:rsidR="005A65F5" w:rsidRPr="005678DE">
        <w:rPr>
          <w:rFonts w:ascii="新細明體" w:hAnsi="新細明體" w:cs="TTE13DDA58t00" w:hint="eastAsia"/>
          <w:b/>
          <w:kern w:val="0"/>
          <w:bdr w:val="single" w:sz="4" w:space="0" w:color="auto"/>
        </w:rPr>
        <w:t>：2556</w:t>
      </w:r>
      <w:r w:rsidRPr="005678DE">
        <w:rPr>
          <w:rFonts w:ascii="新細明體" w:hAnsi="新細明體" w:cs="TTE13DDA58t00" w:hint="eastAsia"/>
          <w:b/>
          <w:kern w:val="0"/>
          <w:bdr w:val="single" w:sz="4" w:space="0" w:color="auto"/>
        </w:rPr>
        <w:t xml:space="preserve"> </w:t>
      </w:r>
      <w:r w:rsidR="005A65F5" w:rsidRPr="005678DE">
        <w:rPr>
          <w:rFonts w:ascii="新細明體" w:hAnsi="新細明體" w:cs="TTE13DDA58t00" w:hint="eastAsia"/>
          <w:b/>
          <w:kern w:val="0"/>
          <w:bdr w:val="single" w:sz="4" w:space="0" w:color="auto"/>
        </w:rPr>
        <w:t>2878</w:t>
      </w:r>
      <w:r w:rsidR="004C42F7" w:rsidRPr="005678DE">
        <w:rPr>
          <w:rFonts w:ascii="新細明體" w:hAnsi="新細明體" w:cs="TTE13DDA58t00" w:hint="eastAsia"/>
          <w:b/>
          <w:kern w:val="0"/>
          <w:bdr w:val="single" w:sz="4" w:space="0" w:color="auto"/>
        </w:rPr>
        <w:t xml:space="preserve"> </w:t>
      </w:r>
      <w:r w:rsidR="005A65F5"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ab/>
      </w:r>
      <w:r w:rsidR="005A65F5"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ab/>
      </w:r>
      <w:r w:rsidRPr="00AB675A">
        <w:rPr>
          <w:rFonts w:ascii="新細明體" w:hAnsi="新細明體" w:cs="TT491A9C96tCID-WinCharSetFFFF-H" w:hint="eastAsia"/>
          <w:b/>
          <w:kern w:val="0"/>
          <w:sz w:val="22"/>
          <w:szCs w:val="22"/>
        </w:rPr>
        <w:t>地址</w:t>
      </w:r>
      <w:r w:rsidR="005A65F5"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>：</w:t>
      </w:r>
      <w:r w:rsidRPr="00AB675A">
        <w:rPr>
          <w:rFonts w:ascii="新細明體" w:hAnsi="新細明體" w:cs="TTE13DDA58t00" w:hint="eastAsia"/>
          <w:b/>
          <w:kern w:val="0"/>
          <w:sz w:val="22"/>
          <w:szCs w:val="22"/>
        </w:rPr>
        <w:t>香港柴灣興華(二)村安興樓712號舖</w:t>
      </w:r>
    </w:p>
    <w:p w:rsidR="00B52E2F" w:rsidRPr="003937D7" w:rsidRDefault="00234BE0" w:rsidP="00B52E2F">
      <w:pPr>
        <w:rPr>
          <w:b/>
        </w:rPr>
      </w:pPr>
      <w:r>
        <w:rPr>
          <w:b/>
        </w:rPr>
        <w:br w:type="page"/>
      </w:r>
      <w:r w:rsidR="00B52E2F" w:rsidRPr="003937D7">
        <w:rPr>
          <w:rFonts w:hint="eastAsia"/>
          <w:b/>
        </w:rPr>
        <w:lastRenderedPageBreak/>
        <w:t>轉</w:t>
      </w:r>
      <w:proofErr w:type="gramStart"/>
      <w:r w:rsidR="00B52E2F" w:rsidRPr="003937D7">
        <w:rPr>
          <w:rFonts w:hint="eastAsia"/>
          <w:b/>
        </w:rPr>
        <w:t>介</w:t>
      </w:r>
      <w:proofErr w:type="gramEnd"/>
      <w:r w:rsidR="00B52E2F" w:rsidRPr="003937D7">
        <w:rPr>
          <w:rFonts w:hint="eastAsia"/>
          <w:b/>
        </w:rPr>
        <w:t>個案篩選原則</w:t>
      </w:r>
      <w:r w:rsidR="00B52E2F">
        <w:rPr>
          <w:rFonts w:hint="eastAsia"/>
          <w:b/>
        </w:rPr>
        <w:t>及程序</w:t>
      </w:r>
      <w:r w:rsidR="00B52E2F" w:rsidRPr="003937D7">
        <w:rPr>
          <w:rFonts w:hint="eastAsia"/>
          <w:b/>
        </w:rPr>
        <w:t>：</w:t>
      </w:r>
    </w:p>
    <w:p w:rsidR="00B52E2F" w:rsidRPr="003937D7" w:rsidRDefault="00B52E2F" w:rsidP="00B52E2F">
      <w:pPr>
        <w:numPr>
          <w:ilvl w:val="0"/>
          <w:numId w:val="3"/>
        </w:numPr>
      </w:pPr>
      <w:r w:rsidRPr="003937D7">
        <w:rPr>
          <w:rFonts w:hint="eastAsia"/>
        </w:rPr>
        <w:t>符合仁德</w:t>
      </w:r>
      <w:proofErr w:type="gramStart"/>
      <w:r w:rsidRPr="003937D7">
        <w:rPr>
          <w:rFonts w:hint="eastAsia"/>
        </w:rPr>
        <w:t>之光定所</w:t>
      </w:r>
      <w:proofErr w:type="gramEnd"/>
      <w:r w:rsidRPr="003937D7">
        <w:rPr>
          <w:rFonts w:hint="eastAsia"/>
        </w:rPr>
        <w:t>定的低收入人士定義；（見附件一）</w:t>
      </w:r>
    </w:p>
    <w:p w:rsidR="00B52E2F" w:rsidRDefault="00B52E2F" w:rsidP="00B52E2F">
      <w:pPr>
        <w:numPr>
          <w:ilvl w:val="0"/>
          <w:numId w:val="3"/>
        </w:numPr>
      </w:pPr>
      <w:r>
        <w:rPr>
          <w:rFonts w:hint="eastAsia"/>
        </w:rPr>
        <w:t>同時，</w:t>
      </w:r>
      <w:r w:rsidRPr="003937D7">
        <w:rPr>
          <w:rFonts w:hint="eastAsia"/>
        </w:rPr>
        <w:t>轉</w:t>
      </w:r>
      <w:proofErr w:type="gramStart"/>
      <w:r w:rsidRPr="003937D7">
        <w:rPr>
          <w:rFonts w:hint="eastAsia"/>
        </w:rPr>
        <w:t>介</w:t>
      </w:r>
      <w:proofErr w:type="gramEnd"/>
      <w:r w:rsidRPr="003937D7">
        <w:rPr>
          <w:rFonts w:hint="eastAsia"/>
        </w:rPr>
        <w:t>社工可以專業判斷申請人是否經濟有困難而有需要是項醫療服務。為免資源被濫用，轉</w:t>
      </w:r>
      <w:proofErr w:type="gramStart"/>
      <w:r w:rsidRPr="003937D7">
        <w:rPr>
          <w:rFonts w:hint="eastAsia"/>
        </w:rPr>
        <w:t>介</w:t>
      </w:r>
      <w:proofErr w:type="gramEnd"/>
      <w:r w:rsidRPr="003937D7">
        <w:rPr>
          <w:rFonts w:hint="eastAsia"/>
        </w:rPr>
        <w:t>社工宜謹慎評估，或可於備註內簡述有關建議批核個案原因。</w:t>
      </w:r>
    </w:p>
    <w:p w:rsidR="00B52E2F" w:rsidRPr="003937D7" w:rsidRDefault="00B52E2F" w:rsidP="00B52E2F">
      <w:pPr>
        <w:numPr>
          <w:ilvl w:val="0"/>
          <w:numId w:val="3"/>
        </w:numPr>
      </w:pPr>
      <w:r>
        <w:rPr>
          <w:rFonts w:ascii="Tahoma" w:hAnsi="Tahoma" w:cs="Tahoma" w:hint="eastAsia"/>
          <w:kern w:val="0"/>
        </w:rPr>
        <w:t>申請個案家庭</w:t>
      </w:r>
      <w:r w:rsidRPr="00B418A9">
        <w:rPr>
          <w:rFonts w:ascii="Tahoma" w:hAnsi="Tahoma" w:cs="Tahoma"/>
          <w:kern w:val="0"/>
        </w:rPr>
        <w:t>須提交最近三個月的</w:t>
      </w:r>
      <w:r w:rsidRPr="003937D7">
        <w:rPr>
          <w:rFonts w:ascii="Tahoma" w:hAnsi="Tahoma" w:cs="Tahoma"/>
          <w:kern w:val="0"/>
          <w:u w:val="single"/>
        </w:rPr>
        <w:t>整個家庭入息證明</w:t>
      </w:r>
      <w:r>
        <w:rPr>
          <w:rFonts w:ascii="Tahoma" w:hAnsi="Tahoma" w:cs="Tahoma" w:hint="eastAsia"/>
          <w:kern w:val="0"/>
        </w:rPr>
        <w:t>予註冊社工核實，社工及中心主任簽名蓋章於申請表後，</w:t>
      </w:r>
      <w:r w:rsidRPr="007B2F70">
        <w:rPr>
          <w:rFonts w:ascii="Tahoma" w:hAnsi="Tahoma" w:cs="Tahoma" w:hint="eastAsia"/>
          <w:b/>
          <w:kern w:val="0"/>
          <w:u w:val="single"/>
        </w:rPr>
        <w:t>只需傳真申請表予仁德之光</w:t>
      </w:r>
      <w:r>
        <w:rPr>
          <w:rFonts w:ascii="Tahoma" w:hAnsi="Tahoma" w:cs="Tahoma" w:hint="eastAsia"/>
          <w:kern w:val="0"/>
        </w:rPr>
        <w:t>，</w:t>
      </w:r>
      <w:r w:rsidR="007B2F70">
        <w:rPr>
          <w:rFonts w:ascii="Tahoma" w:hAnsi="Tahoma" w:cs="Tahoma" w:hint="eastAsia"/>
          <w:kern w:val="0"/>
        </w:rPr>
        <w:t>其他</w:t>
      </w:r>
      <w:r>
        <w:rPr>
          <w:rFonts w:ascii="Tahoma" w:hAnsi="Tahoma" w:cs="Tahoma" w:hint="eastAsia"/>
          <w:kern w:val="0"/>
        </w:rPr>
        <w:t>證明文件</w:t>
      </w:r>
      <w:r w:rsidR="007B2F70">
        <w:rPr>
          <w:rFonts w:ascii="Tahoma" w:hAnsi="Tahoma" w:cs="Tahoma" w:hint="eastAsia"/>
          <w:kern w:val="0"/>
        </w:rPr>
        <w:t>由社工核實便可</w:t>
      </w:r>
      <w:r>
        <w:rPr>
          <w:rFonts w:ascii="Tahoma" w:hAnsi="Tahoma" w:cs="Tahoma" w:hint="eastAsia"/>
          <w:kern w:val="0"/>
        </w:rPr>
        <w:t>。</w:t>
      </w:r>
    </w:p>
    <w:p w:rsidR="00B52E2F" w:rsidRPr="003937D7" w:rsidRDefault="00B52E2F" w:rsidP="00B52E2F">
      <w:proofErr w:type="gramStart"/>
      <w:r w:rsidRPr="003937D7">
        <w:rPr>
          <w:rFonts w:hint="eastAsia"/>
        </w:rPr>
        <w:t>註</w:t>
      </w:r>
      <w:proofErr w:type="gramEnd"/>
      <w:r w:rsidRPr="003937D7">
        <w:rPr>
          <w:rFonts w:hint="eastAsia"/>
        </w:rPr>
        <w:t>：</w:t>
      </w:r>
    </w:p>
    <w:p w:rsidR="00B52E2F" w:rsidRPr="00114B76" w:rsidRDefault="00B52E2F" w:rsidP="00B52E2F">
      <w:pPr>
        <w:widowControl/>
        <w:numPr>
          <w:ilvl w:val="1"/>
          <w:numId w:val="3"/>
        </w:numPr>
        <w:rPr>
          <w:rFonts w:ascii="Tahoma" w:hAnsi="Tahoma" w:cs="Tahoma"/>
          <w:kern w:val="0"/>
          <w:sz w:val="22"/>
          <w:szCs w:val="22"/>
        </w:rPr>
      </w:pPr>
      <w:r w:rsidRPr="00114B76">
        <w:rPr>
          <w:rFonts w:ascii="Tahoma" w:hAnsi="Tahoma" w:cs="Tahoma"/>
          <w:kern w:val="0"/>
          <w:sz w:val="22"/>
          <w:szCs w:val="22"/>
        </w:rPr>
        <w:t>所有符合資格之申請者，最</w:t>
      </w:r>
      <w:r w:rsidRPr="00114B76">
        <w:rPr>
          <w:rFonts w:ascii="Tahoma" w:hAnsi="Tahoma" w:cs="Tahoma" w:hint="eastAsia"/>
          <w:kern w:val="0"/>
          <w:sz w:val="22"/>
          <w:szCs w:val="22"/>
        </w:rPr>
        <w:t>多</w:t>
      </w:r>
      <w:r w:rsidRPr="00114B76">
        <w:rPr>
          <w:rFonts w:ascii="Tahoma" w:hAnsi="Tahoma" w:cs="Tahoma"/>
          <w:kern w:val="0"/>
          <w:sz w:val="22"/>
          <w:szCs w:val="22"/>
        </w:rPr>
        <w:t>可獲資助</w:t>
      </w:r>
      <w:r w:rsidR="00C85BC4" w:rsidRPr="00114B76">
        <w:rPr>
          <w:rFonts w:ascii="Tahoma" w:hAnsi="Tahoma" w:cs="Tahoma" w:hint="eastAsia"/>
          <w:kern w:val="0"/>
          <w:sz w:val="22"/>
          <w:szCs w:val="22"/>
        </w:rPr>
        <w:t>6</w:t>
      </w:r>
      <w:r w:rsidR="00C85BC4" w:rsidRPr="00114B76">
        <w:rPr>
          <w:rFonts w:ascii="Tahoma" w:hAnsi="Tahoma" w:cs="Tahoma" w:hint="eastAsia"/>
          <w:kern w:val="0"/>
          <w:sz w:val="22"/>
          <w:szCs w:val="22"/>
        </w:rPr>
        <w:t>至</w:t>
      </w:r>
      <w:r w:rsidRPr="00114B76">
        <w:rPr>
          <w:rFonts w:ascii="Tahoma" w:hAnsi="Tahoma" w:cs="Tahoma"/>
          <w:kern w:val="0"/>
          <w:sz w:val="22"/>
          <w:szCs w:val="22"/>
        </w:rPr>
        <w:t>12</w:t>
      </w:r>
      <w:r w:rsidRPr="00114B76">
        <w:rPr>
          <w:rFonts w:ascii="Tahoma" w:hAnsi="Tahoma" w:cs="Tahoma"/>
          <w:kern w:val="0"/>
          <w:sz w:val="22"/>
          <w:szCs w:val="22"/>
        </w:rPr>
        <w:t>個月</w:t>
      </w:r>
      <w:r w:rsidRPr="00114B76">
        <w:rPr>
          <w:rFonts w:ascii="Tahoma" w:hAnsi="Tahoma" w:cs="Tahoma" w:hint="eastAsia"/>
          <w:kern w:val="0"/>
          <w:sz w:val="22"/>
          <w:szCs w:val="22"/>
        </w:rPr>
        <w:t>援助服務。</w:t>
      </w:r>
      <w:r w:rsidR="007B2F70">
        <w:rPr>
          <w:rFonts w:ascii="Tahoma" w:hAnsi="Tahoma" w:cs="Tahoma" w:hint="eastAsia"/>
          <w:kern w:val="0"/>
          <w:sz w:val="22"/>
          <w:szCs w:val="22"/>
        </w:rPr>
        <w:t>完結後，</w:t>
      </w:r>
      <w:r w:rsidRPr="00114B76">
        <w:rPr>
          <w:rFonts w:ascii="Tahoma" w:hAnsi="Tahoma" w:cs="Tahoma" w:hint="eastAsia"/>
          <w:kern w:val="0"/>
          <w:sz w:val="22"/>
          <w:szCs w:val="22"/>
        </w:rPr>
        <w:t>申請者可考慮向社工</w:t>
      </w:r>
      <w:r w:rsidR="007B2F70">
        <w:rPr>
          <w:rFonts w:ascii="Tahoma" w:hAnsi="Tahoma" w:cs="Tahoma" w:hint="eastAsia"/>
          <w:kern w:val="0"/>
          <w:sz w:val="22"/>
          <w:szCs w:val="22"/>
        </w:rPr>
        <w:t>重新申請</w:t>
      </w:r>
      <w:r w:rsidRPr="00114B76">
        <w:rPr>
          <w:rFonts w:ascii="Tahoma" w:hAnsi="Tahoma" w:cs="Tahoma"/>
          <w:kern w:val="0"/>
          <w:sz w:val="22"/>
          <w:szCs w:val="22"/>
        </w:rPr>
        <w:t>，</w:t>
      </w:r>
      <w:r w:rsidRPr="00114B76">
        <w:rPr>
          <w:rFonts w:ascii="Tahoma" w:hAnsi="Tahoma" w:cs="Tahoma" w:hint="eastAsia"/>
          <w:kern w:val="0"/>
          <w:sz w:val="22"/>
          <w:szCs w:val="22"/>
        </w:rPr>
        <w:t>仁德之光會因應病者背景及病況，</w:t>
      </w:r>
      <w:r w:rsidRPr="00114B76">
        <w:rPr>
          <w:rFonts w:ascii="Tahoma" w:hAnsi="Tahoma" w:cs="Tahoma"/>
          <w:kern w:val="0"/>
          <w:sz w:val="22"/>
          <w:szCs w:val="22"/>
        </w:rPr>
        <w:t>以決定是否可繼續或暫停援助。</w:t>
      </w:r>
      <w:r w:rsidRPr="00114B76">
        <w:rPr>
          <w:rFonts w:ascii="Tahoma" w:hAnsi="Tahoma" w:cs="Tahoma"/>
          <w:kern w:val="0"/>
          <w:sz w:val="22"/>
          <w:szCs w:val="22"/>
        </w:rPr>
        <w:t xml:space="preserve"> </w:t>
      </w:r>
    </w:p>
    <w:p w:rsidR="00B52E2F" w:rsidRPr="00114B76" w:rsidRDefault="00B52E2F" w:rsidP="00B52E2F">
      <w:pPr>
        <w:numPr>
          <w:ilvl w:val="1"/>
          <w:numId w:val="3"/>
        </w:numPr>
        <w:rPr>
          <w:sz w:val="22"/>
          <w:szCs w:val="22"/>
        </w:rPr>
      </w:pPr>
      <w:r w:rsidRPr="00114B76">
        <w:rPr>
          <w:rFonts w:hint="eastAsia"/>
          <w:sz w:val="22"/>
          <w:szCs w:val="22"/>
        </w:rPr>
        <w:t>仁德之光</w:t>
      </w:r>
      <w:r w:rsidRPr="00114B76">
        <w:rPr>
          <w:rFonts w:ascii="Tahoma" w:hAnsi="Tahoma" w:cs="Tahoma"/>
          <w:kern w:val="0"/>
          <w:sz w:val="22"/>
          <w:szCs w:val="22"/>
        </w:rPr>
        <w:t>會保留審批申請的最終決定權</w:t>
      </w:r>
      <w:r w:rsidRPr="00114B76">
        <w:rPr>
          <w:rFonts w:ascii="Tahoma" w:hAnsi="Tahoma" w:cs="Tahoma" w:hint="eastAsia"/>
          <w:kern w:val="0"/>
          <w:sz w:val="22"/>
          <w:szCs w:val="22"/>
        </w:rPr>
        <w:t>及修改援助服務條款</w:t>
      </w:r>
      <w:r w:rsidRPr="00114B76">
        <w:rPr>
          <w:rFonts w:ascii="Tahoma" w:hAnsi="Tahoma" w:cs="Tahoma"/>
          <w:kern w:val="0"/>
          <w:sz w:val="22"/>
          <w:szCs w:val="22"/>
        </w:rPr>
        <w:t>，並可以拒絕申請</w:t>
      </w:r>
      <w:r w:rsidRPr="00114B76">
        <w:rPr>
          <w:rFonts w:ascii="Tahoma" w:hAnsi="Tahoma" w:cs="Tahoma" w:hint="eastAsia"/>
          <w:kern w:val="0"/>
          <w:sz w:val="22"/>
          <w:szCs w:val="22"/>
          <w:lang w:eastAsia="zh-HK"/>
        </w:rPr>
        <w:t>及終止資助服務</w:t>
      </w:r>
      <w:r w:rsidRPr="00114B76">
        <w:rPr>
          <w:rFonts w:ascii="Tahoma" w:hAnsi="Tahoma" w:cs="Tahoma"/>
          <w:kern w:val="0"/>
          <w:sz w:val="22"/>
          <w:szCs w:val="22"/>
        </w:rPr>
        <w:t>而無須給予任何理由。</w:t>
      </w:r>
    </w:p>
    <w:p w:rsidR="00B52E2F" w:rsidRPr="00114B76" w:rsidRDefault="00B52E2F" w:rsidP="00B52E2F">
      <w:pPr>
        <w:numPr>
          <w:ilvl w:val="1"/>
          <w:numId w:val="3"/>
        </w:numPr>
        <w:rPr>
          <w:sz w:val="22"/>
          <w:szCs w:val="22"/>
        </w:rPr>
      </w:pPr>
      <w:r w:rsidRPr="0040135E">
        <w:rPr>
          <w:rFonts w:ascii="Tahoma" w:hAnsi="Tahoma" w:cs="Tahoma" w:hint="eastAsia"/>
          <w:kern w:val="0"/>
          <w:sz w:val="22"/>
          <w:szCs w:val="22"/>
          <w:u w:val="single"/>
        </w:rPr>
        <w:t>申請審批程序一般約</w:t>
      </w:r>
      <w:r w:rsidR="0040135E" w:rsidRPr="0040135E">
        <w:rPr>
          <w:rFonts w:ascii="Tahoma" w:hAnsi="Tahoma" w:cs="Tahoma" w:hint="eastAsia"/>
          <w:kern w:val="0"/>
          <w:sz w:val="22"/>
          <w:szCs w:val="22"/>
          <w:u w:val="single"/>
        </w:rPr>
        <w:t>14</w:t>
      </w:r>
      <w:r w:rsidRPr="0040135E">
        <w:rPr>
          <w:rFonts w:ascii="Tahoma" w:hAnsi="Tahoma" w:cs="Tahoma" w:hint="eastAsia"/>
          <w:kern w:val="0"/>
          <w:sz w:val="22"/>
          <w:szCs w:val="22"/>
          <w:u w:val="single"/>
        </w:rPr>
        <w:t>個工作天</w:t>
      </w:r>
      <w:r w:rsidRPr="00114B76">
        <w:rPr>
          <w:rFonts w:ascii="Tahoma" w:hAnsi="Tahoma" w:cs="Tahoma" w:hint="eastAsia"/>
          <w:kern w:val="0"/>
          <w:sz w:val="22"/>
          <w:szCs w:val="22"/>
        </w:rPr>
        <w:t>，若申請獲接納，仁德之光將會以</w:t>
      </w:r>
      <w:r w:rsidRPr="00114B76">
        <w:rPr>
          <w:rFonts w:ascii="Tahoma" w:hAnsi="Tahoma" w:cs="Tahoma" w:hint="eastAsia"/>
          <w:kern w:val="0"/>
          <w:sz w:val="22"/>
          <w:szCs w:val="22"/>
          <w:u w:val="single"/>
        </w:rPr>
        <w:t>傳真</w:t>
      </w:r>
      <w:r w:rsidRPr="00114B76">
        <w:rPr>
          <w:rFonts w:ascii="Tahoma" w:hAnsi="Tahoma" w:cs="Tahoma" w:hint="eastAsia"/>
          <w:kern w:val="0"/>
          <w:sz w:val="22"/>
          <w:szCs w:val="22"/>
        </w:rPr>
        <w:t>通知個案負責社工。</w:t>
      </w:r>
    </w:p>
    <w:p w:rsidR="00B52E2F" w:rsidRPr="00A61F44" w:rsidRDefault="00B52E2F" w:rsidP="00B52E2F">
      <w:pPr>
        <w:rPr>
          <w:sz w:val="14"/>
        </w:rPr>
      </w:pPr>
    </w:p>
    <w:p w:rsidR="00B52E2F" w:rsidRPr="00B418A9" w:rsidRDefault="00B52E2F" w:rsidP="00B52E2F">
      <w:pPr>
        <w:rPr>
          <w:b/>
        </w:rPr>
      </w:pPr>
      <w:r w:rsidRPr="00B418A9">
        <w:rPr>
          <w:rFonts w:hint="eastAsia"/>
          <w:b/>
        </w:rPr>
        <w:t>(</w:t>
      </w:r>
      <w:r w:rsidRPr="00B418A9">
        <w:rPr>
          <w:rFonts w:hint="eastAsia"/>
          <w:b/>
        </w:rPr>
        <w:t>附件一</w:t>
      </w:r>
      <w:r w:rsidRPr="00B418A9">
        <w:rPr>
          <w:rFonts w:hint="eastAsia"/>
          <w:b/>
        </w:rPr>
        <w:t>)</w:t>
      </w:r>
    </w:p>
    <w:p w:rsidR="00B52E2F" w:rsidRPr="004342CB" w:rsidRDefault="00B52E2F" w:rsidP="00B52E2F">
      <w:pPr>
        <w:rPr>
          <w:b/>
        </w:rPr>
      </w:pPr>
      <w:r w:rsidRPr="004342CB">
        <w:rPr>
          <w:rFonts w:hint="eastAsia"/>
          <w:b/>
        </w:rPr>
        <w:t>低收入人士定義：</w:t>
      </w:r>
    </w:p>
    <w:p w:rsidR="00B52E2F" w:rsidRPr="00B418A9" w:rsidRDefault="00B52E2F" w:rsidP="00B52E2F">
      <w:pPr>
        <w:widowControl/>
        <w:numPr>
          <w:ilvl w:val="0"/>
          <w:numId w:val="11"/>
        </w:numPr>
        <w:rPr>
          <w:rFonts w:ascii="Tahoma" w:hAnsi="Tahoma" w:cs="Tahoma"/>
          <w:kern w:val="0"/>
        </w:rPr>
      </w:pPr>
      <w:r>
        <w:rPr>
          <w:rFonts w:ascii="Tahoma" w:hAnsi="Tahoma" w:cs="Tahoma" w:hint="eastAsia"/>
          <w:kern w:val="0"/>
        </w:rPr>
        <w:t>申請人</w:t>
      </w:r>
      <w:r w:rsidRPr="00B418A9">
        <w:rPr>
          <w:rFonts w:ascii="Tahoma" w:hAnsi="Tahoma" w:cs="Tahoma"/>
          <w:kern w:val="0"/>
        </w:rPr>
        <w:t>須提交最近三個月的</w:t>
      </w:r>
      <w:r w:rsidRPr="00996708">
        <w:rPr>
          <w:rFonts w:ascii="Tahoma" w:hAnsi="Tahoma" w:cs="Tahoma"/>
          <w:kern w:val="0"/>
        </w:rPr>
        <w:t>整個家庭入息證明</w:t>
      </w:r>
      <w:r w:rsidRPr="00C85BC4">
        <w:rPr>
          <w:rFonts w:ascii="Tahoma" w:hAnsi="Tahoma" w:cs="Tahoma" w:hint="eastAsia"/>
          <w:kern w:val="0"/>
          <w:u w:val="single"/>
        </w:rPr>
        <w:t>予註冊社工</w:t>
      </w:r>
      <w:r>
        <w:rPr>
          <w:rFonts w:ascii="Tahoma" w:hAnsi="Tahoma" w:cs="Tahoma" w:hint="eastAsia"/>
          <w:kern w:val="0"/>
        </w:rPr>
        <w:t>核實</w:t>
      </w:r>
      <w:r w:rsidRPr="00B418A9">
        <w:rPr>
          <w:rFonts w:ascii="Tahoma" w:hAnsi="Tahoma" w:cs="Tahoma"/>
          <w:kern w:val="0"/>
        </w:rPr>
        <w:t xml:space="preserve"> (</w:t>
      </w:r>
      <w:r w:rsidRPr="00B418A9">
        <w:rPr>
          <w:rFonts w:ascii="Tahoma" w:hAnsi="Tahoma" w:cs="Tahoma"/>
          <w:kern w:val="0"/>
        </w:rPr>
        <w:t>每月家庭入息低於中位數的</w:t>
      </w:r>
      <w:r w:rsidRPr="00B418A9">
        <w:rPr>
          <w:rFonts w:ascii="Tahoma" w:hAnsi="Tahoma" w:cs="Tahoma"/>
          <w:kern w:val="0"/>
        </w:rPr>
        <w:t>75%</w:t>
      </w:r>
      <w:r w:rsidRPr="00B418A9">
        <w:rPr>
          <w:rFonts w:ascii="Tahoma" w:hAnsi="Tahoma" w:cs="Tahoma"/>
          <w:kern w:val="0"/>
        </w:rPr>
        <w:t>，才符合資</w:t>
      </w:r>
      <w:r>
        <w:rPr>
          <w:rFonts w:ascii="Tahoma" w:hAnsi="Tahoma" w:cs="Tahoma" w:hint="eastAsia"/>
          <w:kern w:val="0"/>
        </w:rPr>
        <w:t>格</w:t>
      </w:r>
      <w:r w:rsidRPr="00B418A9">
        <w:rPr>
          <w:rFonts w:ascii="Tahoma" w:hAnsi="Tahoma" w:cs="Tahoma"/>
          <w:kern w:val="0"/>
        </w:rPr>
        <w:t>)</w:t>
      </w:r>
    </w:p>
    <w:p w:rsidR="00B52E2F" w:rsidRPr="00F73D2D" w:rsidRDefault="00B52E2F" w:rsidP="00B52E2F">
      <w:pPr>
        <w:widowControl/>
        <w:ind w:left="480"/>
        <w:jc w:val="center"/>
        <w:rPr>
          <w:rFonts w:ascii="Tahoma" w:hAnsi="Tahoma" w:cs="Tahoma"/>
          <w:kern w:val="0"/>
          <w:u w:val="single"/>
        </w:rPr>
      </w:pPr>
      <w:r w:rsidRPr="00F73D2D">
        <w:rPr>
          <w:rFonts w:ascii="Tahoma" w:hAnsi="Tahoma" w:cs="Tahoma"/>
          <w:kern w:val="0"/>
          <w:u w:val="single"/>
        </w:rPr>
        <w:t>家庭</w:t>
      </w:r>
      <w:r w:rsidRPr="00F73D2D">
        <w:rPr>
          <w:rFonts w:ascii="Tahoma" w:hAnsi="Tahoma" w:cs="Tahoma" w:hint="eastAsia"/>
          <w:kern w:val="0"/>
          <w:u w:val="single"/>
        </w:rPr>
        <w:t>住戶每月</w:t>
      </w:r>
      <w:r w:rsidRPr="00F73D2D">
        <w:rPr>
          <w:rFonts w:ascii="Tahoma" w:hAnsi="Tahoma" w:cs="Tahoma"/>
          <w:kern w:val="0"/>
          <w:u w:val="single"/>
        </w:rPr>
        <w:t>入息中位數</w:t>
      </w:r>
      <w:r w:rsidRPr="00F73D2D">
        <w:rPr>
          <w:rFonts w:ascii="Tahoma" w:hAnsi="Tahoma" w:cs="Tahoma" w:hint="eastAsia"/>
          <w:kern w:val="0"/>
          <w:u w:val="single"/>
        </w:rPr>
        <w:t xml:space="preserve"> </w:t>
      </w:r>
      <w:r w:rsidRPr="00F73D2D">
        <w:rPr>
          <w:rFonts w:ascii="Tahoma" w:hAnsi="Tahoma" w:cs="Tahoma"/>
          <w:kern w:val="0"/>
          <w:u w:val="single"/>
        </w:rPr>
        <w:t>(</w:t>
      </w:r>
      <w:r w:rsidRPr="00F73D2D">
        <w:rPr>
          <w:rFonts w:ascii="Tahoma" w:hAnsi="Tahoma" w:cs="Tahoma"/>
          <w:kern w:val="0"/>
          <w:u w:val="single"/>
        </w:rPr>
        <w:t>資料來源：政府統計處</w:t>
      </w:r>
      <w:r w:rsidRPr="00F73D2D">
        <w:rPr>
          <w:rFonts w:ascii="Tahoma" w:hAnsi="Tahoma" w:cs="Tahoma"/>
          <w:kern w:val="0"/>
          <w:u w:val="single"/>
        </w:rPr>
        <w:t>(20</w:t>
      </w:r>
      <w:r w:rsidR="0040135E">
        <w:rPr>
          <w:rFonts w:ascii="Tahoma" w:hAnsi="Tahoma" w:cs="Tahoma" w:hint="eastAsia"/>
          <w:kern w:val="0"/>
          <w:u w:val="single"/>
        </w:rPr>
        <w:t>2</w:t>
      </w:r>
      <w:r w:rsidR="00444594">
        <w:rPr>
          <w:rFonts w:ascii="Tahoma" w:hAnsi="Tahoma" w:cs="Tahoma"/>
          <w:kern w:val="0"/>
          <w:u w:val="single"/>
        </w:rPr>
        <w:t>1</w:t>
      </w:r>
      <w:r w:rsidRPr="00F73D2D">
        <w:rPr>
          <w:rFonts w:ascii="Tahoma" w:hAnsi="Tahoma" w:cs="Tahoma"/>
          <w:kern w:val="0"/>
          <w:u w:val="single"/>
        </w:rPr>
        <w:t>年第</w:t>
      </w:r>
      <w:r w:rsidR="007B2F70">
        <w:rPr>
          <w:rFonts w:ascii="Tahoma" w:hAnsi="Tahoma" w:cs="Tahoma" w:hint="eastAsia"/>
          <w:kern w:val="0"/>
          <w:u w:val="single"/>
        </w:rPr>
        <w:t>四</w:t>
      </w:r>
      <w:r w:rsidRPr="00F73D2D">
        <w:rPr>
          <w:rFonts w:ascii="Tahoma" w:hAnsi="Tahoma" w:cs="Tahoma"/>
          <w:kern w:val="0"/>
          <w:u w:val="single"/>
        </w:rPr>
        <w:t>季</w:t>
      </w:r>
      <w:r w:rsidRPr="00F73D2D">
        <w:rPr>
          <w:rFonts w:ascii="Tahoma" w:hAnsi="Tahoma" w:cs="Tahoma"/>
          <w:kern w:val="0"/>
          <w:u w:val="single"/>
        </w:rPr>
        <w:t>))</w:t>
      </w:r>
    </w:p>
    <w:p w:rsidR="00B52E2F" w:rsidRPr="00F73D2D" w:rsidRDefault="00B52E2F" w:rsidP="00B52E2F">
      <w:pPr>
        <w:widowControl/>
        <w:ind w:left="480"/>
        <w:jc w:val="center"/>
        <w:rPr>
          <w:rFonts w:ascii="Tahoma" w:hAnsi="Tahoma" w:cs="Tahoma"/>
          <w:kern w:val="0"/>
          <w:sz w:val="20"/>
        </w:rPr>
      </w:pPr>
      <w:r w:rsidRPr="00F73D2D">
        <w:rPr>
          <w:rFonts w:ascii="Tahoma" w:hAnsi="Tahoma" w:cs="Tahoma"/>
          <w:kern w:val="0"/>
          <w:sz w:val="20"/>
        </w:rPr>
        <w:t>備註：</w:t>
      </w:r>
      <w:r w:rsidRPr="00F73D2D">
        <w:rPr>
          <w:rFonts w:ascii="Tahoma" w:hAnsi="Tahoma" w:cs="Tahoma" w:hint="eastAsia"/>
          <w:kern w:val="0"/>
          <w:sz w:val="20"/>
        </w:rPr>
        <w:t>仁德之光</w:t>
      </w:r>
      <w:r w:rsidRPr="00F73D2D">
        <w:rPr>
          <w:rFonts w:ascii="Tahoma" w:hAnsi="Tahoma" w:cs="Tahoma"/>
          <w:kern w:val="0"/>
          <w:sz w:val="20"/>
        </w:rPr>
        <w:t>會</w:t>
      </w:r>
      <w:r w:rsidRPr="00F73D2D">
        <w:rPr>
          <w:rFonts w:ascii="Tahoma" w:hAnsi="Tahoma" w:cs="Tahoma" w:hint="eastAsia"/>
          <w:kern w:val="0"/>
          <w:sz w:val="20"/>
        </w:rPr>
        <w:t>有權</w:t>
      </w:r>
      <w:r w:rsidRPr="00F73D2D">
        <w:rPr>
          <w:rFonts w:ascii="Tahoma" w:hAnsi="Tahoma" w:cs="Tahoma"/>
          <w:kern w:val="0"/>
          <w:sz w:val="20"/>
        </w:rPr>
        <w:t>定期檢討</w:t>
      </w:r>
      <w:r w:rsidRPr="00F73D2D">
        <w:rPr>
          <w:rFonts w:ascii="Tahoma" w:hAnsi="Tahoma" w:cs="Tahoma" w:hint="eastAsia"/>
          <w:kern w:val="0"/>
          <w:sz w:val="20"/>
        </w:rPr>
        <w:t>及修訂</w:t>
      </w:r>
      <w:r w:rsidRPr="00C13891">
        <w:rPr>
          <w:rFonts w:ascii="Tahoma" w:hAnsi="Tahoma" w:cs="Tahoma" w:hint="eastAsia"/>
          <w:kern w:val="0"/>
          <w:sz w:val="20"/>
        </w:rPr>
        <w:t>本</w:t>
      </w:r>
      <w:r w:rsidRPr="00F73D2D">
        <w:rPr>
          <w:rFonts w:ascii="Tahoma" w:hAnsi="Tahoma" w:cs="Tahoma" w:hint="eastAsia"/>
          <w:kern w:val="0"/>
          <w:sz w:val="20"/>
        </w:rPr>
        <w:t>參考</w:t>
      </w:r>
      <w:r w:rsidRPr="00F73D2D">
        <w:rPr>
          <w:rFonts w:ascii="Tahoma" w:hAnsi="Tahoma" w:cs="Tahoma"/>
          <w:kern w:val="0"/>
          <w:sz w:val="20"/>
        </w:rPr>
        <w:t>數據</w:t>
      </w:r>
    </w:p>
    <w:tbl>
      <w:tblPr>
        <w:tblW w:w="4293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5"/>
        <w:gridCol w:w="2437"/>
        <w:gridCol w:w="5066"/>
      </w:tblGrid>
      <w:tr w:rsidR="00B52E2F" w:rsidRPr="00D01155" w:rsidTr="00205FEA">
        <w:trPr>
          <w:trHeight w:val="605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0A4F64">
            <w:pPr>
              <w:widowControl/>
              <w:jc w:val="center"/>
              <w:rPr>
                <w:rFonts w:ascii="新細明體" w:hAnsi="新細明體" w:cs="Tahoma"/>
                <w:kern w:val="0"/>
                <w:sz w:val="22"/>
                <w:szCs w:val="20"/>
              </w:rPr>
            </w:pPr>
            <w:r w:rsidRPr="00D01155">
              <w:rPr>
                <w:rFonts w:ascii="新細明體" w:hAnsi="新細明體" w:cs="Tahoma" w:hint="eastAsia"/>
                <w:kern w:val="0"/>
                <w:sz w:val="22"/>
                <w:szCs w:val="20"/>
              </w:rPr>
              <w:t>住戶</w:t>
            </w:r>
            <w:r w:rsidRPr="00D01155">
              <w:rPr>
                <w:rFonts w:ascii="新細明體" w:hAnsi="新細明體" w:cs="Tahoma"/>
                <w:kern w:val="0"/>
                <w:sz w:val="22"/>
                <w:szCs w:val="20"/>
              </w:rPr>
              <w:t>人數</w:t>
            </w:r>
          </w:p>
        </w:tc>
        <w:tc>
          <w:tcPr>
            <w:tcW w:w="1345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2E2F" w:rsidRPr="00D01155" w:rsidRDefault="00B52E2F" w:rsidP="00444594">
            <w:pPr>
              <w:widowControl/>
              <w:jc w:val="center"/>
              <w:rPr>
                <w:rFonts w:ascii="新細明體" w:hAnsi="新細明體" w:cs="Tahoma"/>
                <w:kern w:val="0"/>
                <w:sz w:val="22"/>
                <w:szCs w:val="20"/>
              </w:rPr>
            </w:pPr>
            <w:r w:rsidRPr="00D01155">
              <w:rPr>
                <w:rFonts w:ascii="新細明體" w:hAnsi="新細明體" w:cs="Tahoma"/>
                <w:kern w:val="0"/>
                <w:sz w:val="22"/>
                <w:szCs w:val="20"/>
              </w:rPr>
              <w:t> 每月家庭入息中位數</w:t>
            </w:r>
            <w:r w:rsidRPr="00D01155">
              <w:rPr>
                <w:rFonts w:ascii="新細明體" w:hAnsi="新細明體" w:cs="Tahoma"/>
                <w:kern w:val="0"/>
                <w:sz w:val="22"/>
                <w:szCs w:val="20"/>
              </w:rPr>
              <w:br/>
              <w:t>(20</w:t>
            </w:r>
            <w:r w:rsidR="00444594">
              <w:rPr>
                <w:rFonts w:ascii="新細明體" w:hAnsi="新細明體" w:cs="Tahoma" w:hint="eastAsia"/>
                <w:kern w:val="0"/>
                <w:sz w:val="22"/>
                <w:szCs w:val="20"/>
              </w:rPr>
              <w:t>2</w:t>
            </w:r>
            <w:r w:rsidR="00444594">
              <w:rPr>
                <w:rFonts w:ascii="新細明體" w:hAnsi="新細明體" w:cs="Tahoma"/>
                <w:kern w:val="0"/>
                <w:sz w:val="22"/>
                <w:szCs w:val="20"/>
              </w:rPr>
              <w:t>1</w:t>
            </w:r>
            <w:r w:rsidRPr="00D01155">
              <w:rPr>
                <w:rFonts w:ascii="新細明體" w:hAnsi="新細明體" w:cs="Tahoma"/>
                <w:kern w:val="0"/>
                <w:sz w:val="22"/>
                <w:szCs w:val="20"/>
              </w:rPr>
              <w:t>年第</w:t>
            </w:r>
            <w:r w:rsidR="007B2F70">
              <w:rPr>
                <w:rFonts w:ascii="新細明體" w:hAnsi="新細明體" w:cs="Tahoma" w:hint="eastAsia"/>
                <w:kern w:val="0"/>
                <w:sz w:val="22"/>
                <w:szCs w:val="20"/>
              </w:rPr>
              <w:t>四</w:t>
            </w:r>
            <w:r w:rsidRPr="00D01155">
              <w:rPr>
                <w:rFonts w:ascii="新細明體" w:hAnsi="新細明體" w:cs="Tahoma"/>
                <w:kern w:val="0"/>
                <w:sz w:val="22"/>
                <w:szCs w:val="20"/>
              </w:rPr>
              <w:t>季)</w:t>
            </w:r>
          </w:p>
        </w:tc>
        <w:tc>
          <w:tcPr>
            <w:tcW w:w="2807" w:type="pct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  <w:vAlign w:val="center"/>
          </w:tcPr>
          <w:p w:rsidR="00B52E2F" w:rsidRPr="00D01155" w:rsidRDefault="00B52E2F" w:rsidP="000A4F64">
            <w:pPr>
              <w:widowControl/>
              <w:jc w:val="center"/>
              <w:rPr>
                <w:rFonts w:ascii="新細明體" w:hAnsi="新細明體" w:cs="Tahoma"/>
                <w:b/>
                <w:kern w:val="0"/>
                <w:sz w:val="22"/>
                <w:szCs w:val="20"/>
              </w:rPr>
            </w:pPr>
            <w:r w:rsidRPr="00F749D9">
              <w:rPr>
                <w:rFonts w:ascii="新細明體" w:hAnsi="新細明體" w:cs="Tahoma"/>
                <w:b/>
                <w:kern w:val="0"/>
                <w:sz w:val="32"/>
                <w:szCs w:val="20"/>
              </w:rPr>
              <w:t>每月家庭入息的中位數之75% </w:t>
            </w:r>
          </w:p>
        </w:tc>
      </w:tr>
      <w:tr w:rsidR="00B52E2F" w:rsidRPr="00D01155" w:rsidTr="00D01155">
        <w:trPr>
          <w:trHeight w:val="311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0A4F64">
            <w:pPr>
              <w:jc w:val="center"/>
              <w:rPr>
                <w:rFonts w:ascii="新細明體" w:hAnsi="新細明體" w:cs="Arial"/>
                <w:color w:val="333333"/>
                <w:sz w:val="22"/>
                <w:szCs w:val="20"/>
              </w:rPr>
            </w:pPr>
            <w:r w:rsidRPr="00D01155">
              <w:rPr>
                <w:rFonts w:ascii="新細明體" w:hAnsi="新細明體" w:cs="Arial"/>
                <w:color w:val="333333"/>
                <w:sz w:val="22"/>
                <w:szCs w:val="20"/>
              </w:rPr>
              <w:t>1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E2F" w:rsidRPr="00D01155" w:rsidRDefault="00B52E2F" w:rsidP="00C85BC4">
            <w:pPr>
              <w:jc w:val="center"/>
              <w:rPr>
                <w:sz w:val="22"/>
              </w:rPr>
            </w:pPr>
            <w:r w:rsidRPr="00D01155">
              <w:rPr>
                <w:sz w:val="22"/>
              </w:rPr>
              <w:t>$</w:t>
            </w:r>
            <w:r w:rsidR="00444594">
              <w:rPr>
                <w:rFonts w:hint="eastAsia"/>
                <w:sz w:val="22"/>
              </w:rPr>
              <w:t>9</w:t>
            </w:r>
            <w:r w:rsidR="007B2F70">
              <w:rPr>
                <w:rFonts w:hint="eastAsia"/>
                <w:sz w:val="22"/>
              </w:rPr>
              <w:t>,500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B52E2F" w:rsidRPr="00F749D9" w:rsidRDefault="0040135E" w:rsidP="00444594">
            <w:pPr>
              <w:jc w:val="center"/>
              <w:rPr>
                <w:b/>
                <w:sz w:val="26"/>
                <w:szCs w:val="26"/>
              </w:rPr>
            </w:pPr>
            <w:r w:rsidRPr="00F749D9">
              <w:rPr>
                <w:rFonts w:hint="eastAsia"/>
                <w:b/>
                <w:sz w:val="26"/>
                <w:szCs w:val="26"/>
              </w:rPr>
              <w:t>$</w:t>
            </w:r>
            <w:r w:rsidR="007B2F70" w:rsidRPr="00F749D9">
              <w:rPr>
                <w:rFonts w:hint="eastAsia"/>
                <w:b/>
                <w:sz w:val="26"/>
                <w:szCs w:val="26"/>
              </w:rPr>
              <w:t>7,125</w:t>
            </w:r>
          </w:p>
        </w:tc>
      </w:tr>
      <w:tr w:rsidR="00B52E2F" w:rsidRPr="00D01155" w:rsidTr="00D01155">
        <w:trPr>
          <w:trHeight w:val="303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0A4F64">
            <w:pPr>
              <w:jc w:val="center"/>
              <w:rPr>
                <w:rFonts w:ascii="新細明體" w:hAnsi="新細明體" w:cs="Arial"/>
                <w:color w:val="333333"/>
                <w:sz w:val="22"/>
                <w:szCs w:val="20"/>
              </w:rPr>
            </w:pPr>
            <w:r w:rsidRPr="00D01155">
              <w:rPr>
                <w:rFonts w:ascii="新細明體" w:hAnsi="新細明體" w:cs="Arial"/>
                <w:color w:val="333333"/>
                <w:sz w:val="22"/>
                <w:szCs w:val="20"/>
              </w:rPr>
              <w:t>2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E2F" w:rsidRPr="00D01155" w:rsidRDefault="00B52E2F" w:rsidP="007B2F70">
            <w:pPr>
              <w:jc w:val="center"/>
              <w:rPr>
                <w:sz w:val="22"/>
              </w:rPr>
            </w:pPr>
            <w:r w:rsidRPr="00D01155">
              <w:rPr>
                <w:sz w:val="22"/>
              </w:rPr>
              <w:t>$</w:t>
            </w:r>
            <w:r w:rsidR="007B2F70">
              <w:rPr>
                <w:rFonts w:hint="eastAsia"/>
                <w:sz w:val="22"/>
              </w:rPr>
              <w:t>20,000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B52E2F" w:rsidRPr="00F749D9" w:rsidRDefault="0040135E" w:rsidP="000A4F64">
            <w:pPr>
              <w:jc w:val="center"/>
              <w:rPr>
                <w:b/>
                <w:sz w:val="26"/>
                <w:szCs w:val="26"/>
              </w:rPr>
            </w:pPr>
            <w:r w:rsidRPr="00F749D9">
              <w:rPr>
                <w:rFonts w:hint="eastAsia"/>
                <w:b/>
                <w:sz w:val="26"/>
                <w:szCs w:val="26"/>
              </w:rPr>
              <w:t>$1</w:t>
            </w:r>
            <w:r w:rsidR="007B2F70" w:rsidRPr="00F749D9">
              <w:rPr>
                <w:rFonts w:hint="eastAsia"/>
                <w:b/>
                <w:sz w:val="26"/>
                <w:szCs w:val="26"/>
              </w:rPr>
              <w:t>5,000</w:t>
            </w:r>
          </w:p>
        </w:tc>
      </w:tr>
      <w:tr w:rsidR="00B52E2F" w:rsidRPr="00D01155" w:rsidTr="00D01155">
        <w:trPr>
          <w:trHeight w:val="309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0A4F64">
            <w:pPr>
              <w:jc w:val="center"/>
              <w:rPr>
                <w:rFonts w:ascii="新細明體" w:hAnsi="新細明體" w:cs="Arial"/>
                <w:color w:val="333333"/>
                <w:sz w:val="22"/>
                <w:szCs w:val="20"/>
              </w:rPr>
            </w:pPr>
            <w:r w:rsidRPr="00D01155">
              <w:rPr>
                <w:rFonts w:ascii="新細明體" w:hAnsi="新細明體" w:cs="Arial"/>
                <w:color w:val="333333"/>
                <w:sz w:val="22"/>
                <w:szCs w:val="20"/>
              </w:rPr>
              <w:t>3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E2F" w:rsidRPr="00D01155" w:rsidRDefault="00B52E2F" w:rsidP="00444594">
            <w:pPr>
              <w:jc w:val="center"/>
              <w:rPr>
                <w:sz w:val="22"/>
              </w:rPr>
            </w:pPr>
            <w:r w:rsidRPr="00D01155">
              <w:rPr>
                <w:sz w:val="22"/>
              </w:rPr>
              <w:t>$</w:t>
            </w:r>
            <w:r w:rsidR="0040135E">
              <w:rPr>
                <w:rFonts w:hint="eastAsia"/>
                <w:sz w:val="22"/>
              </w:rPr>
              <w:t>3</w:t>
            </w:r>
            <w:r w:rsidR="007B2F70">
              <w:rPr>
                <w:rFonts w:hint="eastAsia"/>
                <w:sz w:val="22"/>
              </w:rPr>
              <w:t>2,500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B52E2F" w:rsidRPr="00F749D9" w:rsidRDefault="0040135E" w:rsidP="00444594">
            <w:pPr>
              <w:jc w:val="center"/>
              <w:rPr>
                <w:b/>
                <w:sz w:val="26"/>
                <w:szCs w:val="26"/>
              </w:rPr>
            </w:pPr>
            <w:r w:rsidRPr="00F749D9">
              <w:rPr>
                <w:rFonts w:hint="eastAsia"/>
                <w:b/>
                <w:sz w:val="26"/>
                <w:szCs w:val="26"/>
              </w:rPr>
              <w:t>$2</w:t>
            </w:r>
            <w:r w:rsidR="007B2F70" w:rsidRPr="00F749D9">
              <w:rPr>
                <w:rFonts w:hint="eastAsia"/>
                <w:b/>
                <w:sz w:val="26"/>
                <w:szCs w:val="26"/>
              </w:rPr>
              <w:t>4,375</w:t>
            </w:r>
          </w:p>
        </w:tc>
      </w:tr>
      <w:tr w:rsidR="00B52E2F" w:rsidRPr="00D01155" w:rsidTr="00D01155">
        <w:trPr>
          <w:trHeight w:val="287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0A4F64">
            <w:pPr>
              <w:jc w:val="center"/>
              <w:rPr>
                <w:rFonts w:ascii="新細明體" w:hAnsi="新細明體" w:cs="Arial"/>
                <w:color w:val="333333"/>
                <w:sz w:val="22"/>
                <w:szCs w:val="20"/>
              </w:rPr>
            </w:pPr>
            <w:r w:rsidRPr="00D01155">
              <w:rPr>
                <w:rFonts w:ascii="新細明體" w:hAnsi="新細明體" w:cs="Arial"/>
                <w:color w:val="333333"/>
                <w:sz w:val="22"/>
                <w:szCs w:val="20"/>
              </w:rPr>
              <w:t>4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E2F" w:rsidRPr="00D01155" w:rsidRDefault="00B52E2F" w:rsidP="00444594">
            <w:pPr>
              <w:jc w:val="center"/>
              <w:rPr>
                <w:sz w:val="22"/>
              </w:rPr>
            </w:pPr>
            <w:r w:rsidRPr="00D01155">
              <w:rPr>
                <w:sz w:val="22"/>
              </w:rPr>
              <w:t>$</w:t>
            </w:r>
            <w:r w:rsidR="0040135E">
              <w:rPr>
                <w:rFonts w:hint="eastAsia"/>
                <w:sz w:val="22"/>
              </w:rPr>
              <w:t>4</w:t>
            </w:r>
            <w:r w:rsidR="007B2F70">
              <w:rPr>
                <w:rFonts w:hint="eastAsia"/>
                <w:sz w:val="22"/>
              </w:rPr>
              <w:t>3,800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B52E2F" w:rsidRPr="00F749D9" w:rsidRDefault="00444594" w:rsidP="000A4F64">
            <w:pPr>
              <w:jc w:val="center"/>
              <w:rPr>
                <w:b/>
                <w:sz w:val="26"/>
                <w:szCs w:val="26"/>
              </w:rPr>
            </w:pPr>
            <w:r w:rsidRPr="00F749D9">
              <w:rPr>
                <w:rFonts w:hint="eastAsia"/>
                <w:b/>
                <w:sz w:val="26"/>
                <w:szCs w:val="26"/>
              </w:rPr>
              <w:t>$</w:t>
            </w:r>
            <w:r w:rsidRPr="00F749D9">
              <w:rPr>
                <w:b/>
                <w:sz w:val="26"/>
                <w:szCs w:val="26"/>
              </w:rPr>
              <w:t>3</w:t>
            </w:r>
            <w:r w:rsidR="007B2F70" w:rsidRPr="00F749D9">
              <w:rPr>
                <w:rFonts w:hint="eastAsia"/>
                <w:b/>
                <w:sz w:val="26"/>
                <w:szCs w:val="26"/>
              </w:rPr>
              <w:t>2,850</w:t>
            </w:r>
          </w:p>
        </w:tc>
      </w:tr>
      <w:tr w:rsidR="00B52E2F" w:rsidRPr="00D01155" w:rsidTr="00D01155">
        <w:trPr>
          <w:trHeight w:val="179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0A4F64">
            <w:pPr>
              <w:jc w:val="center"/>
              <w:rPr>
                <w:rFonts w:ascii="新細明體" w:hAnsi="新細明體" w:cs="Arial"/>
                <w:color w:val="333333"/>
                <w:sz w:val="22"/>
                <w:szCs w:val="20"/>
              </w:rPr>
            </w:pPr>
            <w:r w:rsidRPr="00D01155">
              <w:rPr>
                <w:rFonts w:ascii="新細明體" w:hAnsi="新細明體" w:cs="Arial"/>
                <w:color w:val="333333"/>
                <w:sz w:val="22"/>
                <w:szCs w:val="20"/>
              </w:rPr>
              <w:t>5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2E2F" w:rsidRPr="00D01155" w:rsidRDefault="00B52E2F" w:rsidP="00444594">
            <w:pPr>
              <w:jc w:val="center"/>
              <w:rPr>
                <w:sz w:val="22"/>
              </w:rPr>
            </w:pPr>
            <w:r w:rsidRPr="00D01155">
              <w:rPr>
                <w:sz w:val="22"/>
              </w:rPr>
              <w:t>$</w:t>
            </w:r>
            <w:r w:rsidR="00C85BC4" w:rsidRPr="00D01155">
              <w:rPr>
                <w:rFonts w:hint="eastAsia"/>
                <w:sz w:val="22"/>
              </w:rPr>
              <w:t>5</w:t>
            </w:r>
            <w:r w:rsidR="007B2F70">
              <w:rPr>
                <w:rFonts w:hint="eastAsia"/>
                <w:sz w:val="22"/>
              </w:rPr>
              <w:t>6,100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B52E2F" w:rsidRPr="00F749D9" w:rsidRDefault="0040135E" w:rsidP="00444594">
            <w:pPr>
              <w:jc w:val="center"/>
              <w:rPr>
                <w:b/>
                <w:sz w:val="26"/>
                <w:szCs w:val="26"/>
              </w:rPr>
            </w:pPr>
            <w:r w:rsidRPr="00F749D9">
              <w:rPr>
                <w:rFonts w:hint="eastAsia"/>
                <w:b/>
                <w:sz w:val="26"/>
                <w:szCs w:val="26"/>
              </w:rPr>
              <w:t>$</w:t>
            </w:r>
            <w:r w:rsidR="007B2F70" w:rsidRPr="00F749D9">
              <w:rPr>
                <w:rFonts w:hint="eastAsia"/>
                <w:b/>
                <w:sz w:val="26"/>
                <w:szCs w:val="26"/>
              </w:rPr>
              <w:t>42,075</w:t>
            </w:r>
          </w:p>
        </w:tc>
      </w:tr>
      <w:tr w:rsidR="00B52E2F" w:rsidRPr="00D01155" w:rsidTr="00D01155">
        <w:trPr>
          <w:trHeight w:val="199"/>
          <w:tblCellSpacing w:w="15" w:type="dxa"/>
          <w:jc w:val="center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E2F" w:rsidRPr="00D01155" w:rsidRDefault="00B52E2F" w:rsidP="0040135E">
            <w:pPr>
              <w:jc w:val="center"/>
              <w:rPr>
                <w:rFonts w:ascii="新細明體" w:hAnsi="新細明體" w:cs="Arial"/>
                <w:color w:val="333333"/>
                <w:sz w:val="22"/>
                <w:szCs w:val="20"/>
              </w:rPr>
            </w:pPr>
            <w:r w:rsidRPr="00D01155">
              <w:rPr>
                <w:rFonts w:ascii="新細明體" w:hAnsi="新細明體" w:cs="Arial"/>
                <w:color w:val="333333"/>
                <w:sz w:val="22"/>
                <w:szCs w:val="20"/>
              </w:rPr>
              <w:t xml:space="preserve">6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auto"/>
          </w:tcPr>
          <w:p w:rsidR="00B52E2F" w:rsidRPr="00D01155" w:rsidRDefault="00B52E2F" w:rsidP="00444594">
            <w:pPr>
              <w:jc w:val="center"/>
              <w:rPr>
                <w:sz w:val="22"/>
              </w:rPr>
            </w:pPr>
            <w:r w:rsidRPr="00D01155">
              <w:rPr>
                <w:sz w:val="22"/>
              </w:rPr>
              <w:t>$5</w:t>
            </w:r>
            <w:r w:rsidR="007B2F70">
              <w:rPr>
                <w:rFonts w:hint="eastAsia"/>
                <w:sz w:val="22"/>
              </w:rPr>
              <w:t>6,600</w:t>
            </w:r>
          </w:p>
        </w:tc>
        <w:tc>
          <w:tcPr>
            <w:tcW w:w="2807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shd w:val="clear" w:color="auto" w:fill="D9E2F3" w:themeFill="accent5" w:themeFillTint="33"/>
          </w:tcPr>
          <w:p w:rsidR="00B52E2F" w:rsidRPr="00F749D9" w:rsidRDefault="0040135E" w:rsidP="00444594">
            <w:pPr>
              <w:jc w:val="center"/>
              <w:rPr>
                <w:b/>
                <w:sz w:val="26"/>
                <w:szCs w:val="26"/>
              </w:rPr>
            </w:pPr>
            <w:r w:rsidRPr="00F749D9">
              <w:rPr>
                <w:rFonts w:hint="eastAsia"/>
                <w:b/>
                <w:sz w:val="26"/>
                <w:szCs w:val="26"/>
              </w:rPr>
              <w:t>$</w:t>
            </w:r>
            <w:r w:rsidR="00444594" w:rsidRPr="00F749D9">
              <w:rPr>
                <w:b/>
                <w:sz w:val="26"/>
                <w:szCs w:val="26"/>
              </w:rPr>
              <w:t>4</w:t>
            </w:r>
            <w:r w:rsidR="007B2F70" w:rsidRPr="00F749D9">
              <w:rPr>
                <w:rFonts w:hint="eastAsia"/>
                <w:b/>
                <w:sz w:val="26"/>
                <w:szCs w:val="26"/>
              </w:rPr>
              <w:t>2,450</w:t>
            </w:r>
          </w:p>
        </w:tc>
      </w:tr>
    </w:tbl>
    <w:p w:rsidR="00B52E2F" w:rsidRPr="005C2437" w:rsidRDefault="00B52E2F" w:rsidP="00B52E2F">
      <w:pPr>
        <w:rPr>
          <w:b/>
          <w:sz w:val="6"/>
        </w:rPr>
      </w:pPr>
    </w:p>
    <w:p w:rsidR="00B52E2F" w:rsidRDefault="00B52E2F" w:rsidP="00B52E2F">
      <w:pPr>
        <w:rPr>
          <w:b/>
        </w:rPr>
      </w:pPr>
      <w:r>
        <w:rPr>
          <w:rFonts w:hint="eastAsia"/>
          <w:b/>
        </w:rPr>
        <w:t>中醫</w:t>
      </w:r>
      <w:r w:rsidRPr="006B22CD">
        <w:rPr>
          <w:rFonts w:hint="eastAsia"/>
          <w:b/>
        </w:rPr>
        <w:t>醫療</w:t>
      </w:r>
      <w:r>
        <w:rPr>
          <w:rFonts w:hint="eastAsia"/>
          <w:b/>
        </w:rPr>
        <w:t>慈善援助計劃內容：</w:t>
      </w:r>
      <w:r w:rsidRPr="006B22CD">
        <w:rPr>
          <w:b/>
        </w:rPr>
        <w:t xml:space="preserve"> </w:t>
      </w:r>
    </w:p>
    <w:p w:rsidR="00B52E2F" w:rsidRPr="00D579E4" w:rsidRDefault="00B52E2F" w:rsidP="00B52E2F">
      <w:pPr>
        <w:rPr>
          <w:b/>
          <w:sz w:val="1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134"/>
        <w:gridCol w:w="3245"/>
        <w:gridCol w:w="3314"/>
      </w:tblGrid>
      <w:tr w:rsidR="007B2F70" w:rsidRPr="002A2868" w:rsidTr="00C716C6">
        <w:trPr>
          <w:jc w:val="center"/>
        </w:trPr>
        <w:tc>
          <w:tcPr>
            <w:tcW w:w="2925" w:type="dxa"/>
            <w:gridSpan w:val="2"/>
            <w:shd w:val="clear" w:color="auto" w:fill="auto"/>
          </w:tcPr>
          <w:p w:rsidR="007B2F70" w:rsidRDefault="007B2F70" w:rsidP="000A4F64">
            <w:pPr>
              <w:jc w:val="center"/>
              <w:rPr>
                <w:sz w:val="20"/>
                <w:szCs w:val="20"/>
              </w:rPr>
            </w:pPr>
          </w:p>
          <w:p w:rsidR="007B2F70" w:rsidRDefault="007B2F70" w:rsidP="000A4F64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治療項目</w:t>
            </w:r>
          </w:p>
          <w:p w:rsidR="007B2F70" w:rsidRPr="008143AC" w:rsidRDefault="007B2F70" w:rsidP="00BC7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shd w:val="clear" w:color="auto" w:fill="F3FFF3"/>
            <w:vAlign w:val="center"/>
          </w:tcPr>
          <w:p w:rsidR="007B2F70" w:rsidRPr="00E25FE4" w:rsidRDefault="007B2F70" w:rsidP="00607409">
            <w:pPr>
              <w:jc w:val="center"/>
              <w:rPr>
                <w:b/>
                <w:lang w:eastAsia="zh-HK"/>
              </w:rPr>
            </w:pPr>
            <w:r w:rsidRPr="00E25FE4">
              <w:rPr>
                <w:rFonts w:hint="eastAsia"/>
                <w:b/>
                <w:lang w:eastAsia="zh-HK"/>
              </w:rPr>
              <w:t>仁德之光中醫診所</w:t>
            </w:r>
          </w:p>
          <w:p w:rsidR="007B2F70" w:rsidRPr="008143AC" w:rsidRDefault="007B2F70" w:rsidP="00607409">
            <w:pPr>
              <w:jc w:val="center"/>
              <w:rPr>
                <w:sz w:val="20"/>
                <w:szCs w:val="20"/>
              </w:rPr>
            </w:pPr>
            <w:r w:rsidRPr="00E25FE4">
              <w:rPr>
                <w:rFonts w:hint="eastAsia"/>
                <w:b/>
              </w:rPr>
              <w:t>正價收費</w:t>
            </w:r>
          </w:p>
        </w:tc>
        <w:tc>
          <w:tcPr>
            <w:tcW w:w="3314" w:type="dxa"/>
            <w:shd w:val="clear" w:color="auto" w:fill="FFFF99"/>
          </w:tcPr>
          <w:p w:rsidR="007B2F70" w:rsidRDefault="007B2F70" w:rsidP="000A4F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「</w:t>
            </w:r>
            <w:r w:rsidRPr="00BD36C6">
              <w:rPr>
                <w:rFonts w:hint="eastAsia"/>
                <w:b/>
                <w:sz w:val="22"/>
                <w:szCs w:val="22"/>
              </w:rPr>
              <w:t>中醫醫療慈善援助計劃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」</w:t>
            </w:r>
          </w:p>
          <w:p w:rsidR="007B2F70" w:rsidRDefault="007B2F70" w:rsidP="000A4F6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經資助後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 </w:t>
            </w:r>
            <w:r w:rsidRPr="00BD36C6">
              <w:rPr>
                <w:rFonts w:hint="eastAsia"/>
                <w:b/>
                <w:sz w:val="22"/>
                <w:szCs w:val="22"/>
              </w:rPr>
              <w:t>受助人</w:t>
            </w:r>
            <w:r w:rsidRPr="00AB1774">
              <w:rPr>
                <w:rFonts w:hint="eastAsia"/>
                <w:b/>
                <w:sz w:val="22"/>
                <w:szCs w:val="22"/>
              </w:rPr>
              <w:t>需付費用</w:t>
            </w:r>
          </w:p>
          <w:p w:rsidR="007B2F70" w:rsidRPr="008143AC" w:rsidRDefault="007B2F70" w:rsidP="000A4F6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(</w:t>
            </w:r>
            <w:r>
              <w:rPr>
                <w:rFonts w:hint="eastAsia"/>
                <w:b/>
                <w:sz w:val="22"/>
                <w:szCs w:val="20"/>
              </w:rPr>
              <w:t>適用於本會轄下所有診所</w:t>
            </w:r>
            <w:r>
              <w:rPr>
                <w:rFonts w:hint="eastAsia"/>
                <w:b/>
                <w:sz w:val="22"/>
                <w:szCs w:val="20"/>
              </w:rPr>
              <w:t>)</w:t>
            </w:r>
          </w:p>
        </w:tc>
      </w:tr>
      <w:tr w:rsidR="007B2F70" w:rsidRPr="002A2868" w:rsidTr="00C716C6">
        <w:trPr>
          <w:trHeight w:val="523"/>
          <w:jc w:val="center"/>
        </w:trPr>
        <w:tc>
          <w:tcPr>
            <w:tcW w:w="2925" w:type="dxa"/>
            <w:gridSpan w:val="2"/>
            <w:shd w:val="clear" w:color="auto" w:fill="auto"/>
            <w:vAlign w:val="center"/>
          </w:tcPr>
          <w:p w:rsidR="007B2F70" w:rsidRPr="00D579E4" w:rsidRDefault="007B2F70" w:rsidP="00114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5D00D9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  <w:t>診症費</w:t>
            </w:r>
            <w:proofErr w:type="gramEnd"/>
          </w:p>
        </w:tc>
        <w:tc>
          <w:tcPr>
            <w:tcW w:w="3245" w:type="dxa"/>
            <w:shd w:val="clear" w:color="auto" w:fill="F3FFF3"/>
            <w:vAlign w:val="center"/>
          </w:tcPr>
          <w:p w:rsidR="007B2F70" w:rsidRPr="00607409" w:rsidRDefault="007B2F70" w:rsidP="00971F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4594">
              <w:rPr>
                <w:rFonts w:cs="Calibri"/>
                <w:bCs/>
                <w:color w:val="000000"/>
                <w:kern w:val="0"/>
                <w:szCs w:val="22"/>
              </w:rPr>
              <w:t>$ 80</w:t>
            </w:r>
            <w:r w:rsidRPr="00444594">
              <w:rPr>
                <w:rFonts w:ascii="新細明體" w:hAnsi="新細明體" w:cs="新細明體"/>
                <w:color w:val="000000"/>
                <w:kern w:val="0"/>
                <w:szCs w:val="22"/>
              </w:rPr>
              <w:t>（每次）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B2F70" w:rsidRPr="00D579E4" w:rsidRDefault="007B2F70" w:rsidP="000A4F64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2"/>
                <w:szCs w:val="20"/>
              </w:rPr>
            </w:pPr>
            <w:r w:rsidRPr="00BB6FAA">
              <w:rPr>
                <w:rFonts w:hint="eastAsia"/>
                <w:b/>
                <w:bCs/>
                <w:color w:val="000000"/>
                <w:kern w:val="0"/>
                <w:szCs w:val="20"/>
              </w:rPr>
              <w:t>豁免</w:t>
            </w:r>
            <w:r>
              <w:rPr>
                <w:rFonts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kern w:val="0"/>
                <w:szCs w:val="20"/>
              </w:rPr>
              <w:t>每次</w:t>
            </w:r>
            <w:r>
              <w:rPr>
                <w:rFonts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7B2F70" w:rsidRPr="002A2868" w:rsidTr="003B6285">
        <w:trPr>
          <w:trHeight w:val="1205"/>
          <w:jc w:val="center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:rsidR="007B2F70" w:rsidRDefault="007B2F70" w:rsidP="00114B76">
            <w:pPr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</w:pPr>
            <w:r w:rsidRPr="005D00D9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  <w:t>配藥</w:t>
            </w:r>
          </w:p>
          <w:p w:rsidR="007B2F70" w:rsidRPr="000957FC" w:rsidRDefault="007B2F70" w:rsidP="00114B76">
            <w:pPr>
              <w:jc w:val="center"/>
            </w:pPr>
            <w:r w:rsidRPr="005D00D9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0"/>
              </w:rPr>
              <w:t>(</w:t>
            </w:r>
            <w:r w:rsidRPr="005D00D9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  <w:t>中藥濃縮顆粒沖劑</w:t>
            </w:r>
            <w:r w:rsidRPr="005D00D9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2F70" w:rsidRPr="00607409" w:rsidRDefault="007B2F70" w:rsidP="00685403">
            <w:pPr>
              <w:jc w:val="center"/>
              <w:rPr>
                <w:b/>
                <w:sz w:val="20"/>
                <w:szCs w:val="20"/>
              </w:rPr>
            </w:pPr>
            <w:r w:rsidRPr="00607409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一般中藥: </w:t>
            </w:r>
          </w:p>
        </w:tc>
        <w:tc>
          <w:tcPr>
            <w:tcW w:w="3245" w:type="dxa"/>
            <w:shd w:val="clear" w:color="auto" w:fill="F3FFF3"/>
            <w:vAlign w:val="center"/>
          </w:tcPr>
          <w:p w:rsidR="00C716C6" w:rsidRPr="00C716C6" w:rsidRDefault="00C716C6" w:rsidP="00C716C6">
            <w:pPr>
              <w:snapToGrid w:val="0"/>
              <w:ind w:leftChars="-45" w:left="-108"/>
              <w:jc w:val="center"/>
              <w:rPr>
                <w:bCs/>
                <w:sz w:val="26"/>
                <w:szCs w:val="26"/>
              </w:rPr>
            </w:pPr>
            <w:r w:rsidRPr="00C716C6">
              <w:rPr>
                <w:rFonts w:hint="eastAsia"/>
                <w:bCs/>
                <w:sz w:val="26"/>
                <w:szCs w:val="26"/>
              </w:rPr>
              <w:t>$70</w:t>
            </w:r>
            <w:r w:rsidRPr="00C716C6">
              <w:rPr>
                <w:rFonts w:hint="eastAsia"/>
                <w:bCs/>
                <w:sz w:val="26"/>
                <w:szCs w:val="26"/>
              </w:rPr>
              <w:t>起</w:t>
            </w:r>
            <w:r w:rsidRPr="00C716C6">
              <w:rPr>
                <w:rFonts w:hint="eastAsia"/>
                <w:bCs/>
                <w:sz w:val="26"/>
                <w:szCs w:val="26"/>
              </w:rPr>
              <w:t xml:space="preserve"> </w:t>
            </w:r>
          </w:p>
          <w:p w:rsidR="00C716C6" w:rsidRPr="00C716C6" w:rsidRDefault="00C716C6" w:rsidP="00C716C6">
            <w:pPr>
              <w:snapToGrid w:val="0"/>
              <w:ind w:leftChars="-45" w:left="-108"/>
              <w:jc w:val="center"/>
              <w:rPr>
                <w:bCs/>
              </w:rPr>
            </w:pPr>
            <w:r w:rsidRPr="00C716C6">
              <w:rPr>
                <w:rFonts w:hint="eastAsia"/>
                <w:bCs/>
              </w:rPr>
              <w:t>($70</w:t>
            </w:r>
            <w:r w:rsidRPr="00C716C6">
              <w:rPr>
                <w:rFonts w:hint="eastAsia"/>
                <w:bCs/>
              </w:rPr>
              <w:t>起計首</w:t>
            </w:r>
            <w:r w:rsidRPr="00C716C6">
              <w:rPr>
                <w:rFonts w:hint="eastAsia"/>
                <w:bCs/>
              </w:rPr>
              <w:t>15</w:t>
            </w:r>
            <w:r w:rsidRPr="00C716C6">
              <w:rPr>
                <w:rFonts w:hint="eastAsia"/>
                <w:bCs/>
              </w:rPr>
              <w:t>克重量，</w:t>
            </w:r>
          </w:p>
          <w:p w:rsidR="00E25FE4" w:rsidRPr="00607409" w:rsidRDefault="00C716C6" w:rsidP="00C716C6">
            <w:pPr>
              <w:jc w:val="center"/>
              <w:rPr>
                <w:sz w:val="22"/>
                <w:szCs w:val="22"/>
              </w:rPr>
            </w:pPr>
            <w:r w:rsidRPr="00C716C6">
              <w:rPr>
                <w:rFonts w:hint="eastAsia"/>
                <w:bCs/>
              </w:rPr>
              <w:t>其後額外每</w:t>
            </w:r>
            <w:r w:rsidRPr="00C716C6">
              <w:rPr>
                <w:rFonts w:hint="eastAsia"/>
                <w:bCs/>
              </w:rPr>
              <w:t>5</w:t>
            </w:r>
            <w:r w:rsidRPr="00C716C6">
              <w:rPr>
                <w:rFonts w:hint="eastAsia"/>
                <w:bCs/>
              </w:rPr>
              <w:t>克加</w:t>
            </w:r>
            <w:r w:rsidRPr="00C716C6">
              <w:rPr>
                <w:rFonts w:hint="eastAsia"/>
                <w:bCs/>
              </w:rPr>
              <w:t xml:space="preserve"> $10</w:t>
            </w:r>
            <w:r w:rsidRPr="00C716C6">
              <w:rPr>
                <w:rFonts w:hint="eastAsia"/>
                <w:bCs/>
              </w:rPr>
              <w:t>元</w:t>
            </w:r>
            <w:r w:rsidRPr="00C716C6">
              <w:rPr>
                <w:rFonts w:hint="eastAsia"/>
                <w:bCs/>
              </w:rPr>
              <w:t xml:space="preserve"> )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B2F70" w:rsidRPr="003C2EA2" w:rsidRDefault="007B2F70" w:rsidP="007B2F70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8"/>
                <w:szCs w:val="20"/>
              </w:rPr>
            </w:pPr>
            <w:r w:rsidRPr="003C2EA2">
              <w:rPr>
                <w:b/>
                <w:bCs/>
                <w:color w:val="000000"/>
                <w:kern w:val="0"/>
                <w:sz w:val="36"/>
                <w:szCs w:val="26"/>
              </w:rPr>
              <w:t>$</w:t>
            </w:r>
            <w:r w:rsidRPr="003C2EA2">
              <w:rPr>
                <w:rFonts w:hint="eastAsia"/>
                <w:b/>
                <w:bCs/>
                <w:color w:val="000000"/>
                <w:kern w:val="0"/>
                <w:sz w:val="36"/>
                <w:szCs w:val="26"/>
              </w:rPr>
              <w:t>4</w:t>
            </w:r>
            <w:r w:rsidRPr="003C2EA2">
              <w:rPr>
                <w:b/>
                <w:bCs/>
                <w:color w:val="000000"/>
                <w:kern w:val="0"/>
                <w:sz w:val="36"/>
                <w:szCs w:val="26"/>
              </w:rPr>
              <w:t>0</w:t>
            </w:r>
            <w:r w:rsidRPr="003C2EA2">
              <w:rPr>
                <w:rFonts w:ascii="新細明體" w:hAnsi="新細明體" w:cs="新細明體" w:hint="eastAsia"/>
                <w:b/>
                <w:color w:val="000000"/>
                <w:kern w:val="0"/>
                <w:sz w:val="32"/>
                <w:szCs w:val="20"/>
              </w:rPr>
              <w:t xml:space="preserve"> </w:t>
            </w:r>
            <w:r w:rsidRPr="003C2EA2">
              <w:rPr>
                <w:rFonts w:ascii="新細明體" w:hAnsi="新細明體" w:cs="新細明體" w:hint="eastAsia"/>
                <w:b/>
                <w:color w:val="000000"/>
                <w:kern w:val="0"/>
                <w:sz w:val="28"/>
                <w:szCs w:val="20"/>
              </w:rPr>
              <w:t>(</w:t>
            </w:r>
            <w:r w:rsidRPr="003C2EA2">
              <w:rPr>
                <w:rFonts w:ascii="新細明體" w:hAnsi="新細明體" w:cs="新細明體"/>
                <w:b/>
                <w:color w:val="000000"/>
                <w:kern w:val="0"/>
                <w:sz w:val="28"/>
                <w:szCs w:val="20"/>
              </w:rPr>
              <w:t>每日</w:t>
            </w:r>
            <w:r w:rsidRPr="003C2EA2">
              <w:rPr>
                <w:rFonts w:ascii="新細明體" w:hAnsi="新細明體" w:cs="新細明體" w:hint="eastAsia"/>
                <w:b/>
                <w:color w:val="000000"/>
                <w:kern w:val="0"/>
                <w:sz w:val="28"/>
                <w:szCs w:val="20"/>
              </w:rPr>
              <w:t>)</w:t>
            </w:r>
          </w:p>
          <w:p w:rsidR="00E25FE4" w:rsidRPr="00A70CAA" w:rsidRDefault="00E25FE4" w:rsidP="007B2F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0"/>
              </w:rPr>
              <w:t>（不計重量）</w:t>
            </w:r>
          </w:p>
        </w:tc>
      </w:tr>
      <w:tr w:rsidR="007B2F70" w:rsidRPr="002A2868" w:rsidTr="003B6285">
        <w:trPr>
          <w:trHeight w:val="556"/>
          <w:jc w:val="center"/>
        </w:trPr>
        <w:tc>
          <w:tcPr>
            <w:tcW w:w="1791" w:type="dxa"/>
            <w:vMerge/>
            <w:shd w:val="clear" w:color="auto" w:fill="auto"/>
          </w:tcPr>
          <w:p w:rsidR="007B2F70" w:rsidRPr="005D00D9" w:rsidRDefault="007B2F70" w:rsidP="00607409">
            <w:pPr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2F70" w:rsidRPr="00607409" w:rsidRDefault="007B2F70" w:rsidP="00685403">
            <w:pPr>
              <w:jc w:val="center"/>
              <w:rPr>
                <w:rFonts w:ascii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607409">
              <w:rPr>
                <w:rFonts w:hint="eastAsia"/>
                <w:b/>
                <w:bCs/>
                <w:sz w:val="20"/>
                <w:szCs w:val="20"/>
              </w:rPr>
              <w:t>名貴中藥</w:t>
            </w:r>
            <w:r w:rsidRPr="00607409">
              <w:rPr>
                <w:rFonts w:hint="eastAs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245" w:type="dxa"/>
            <w:shd w:val="clear" w:color="auto" w:fill="F3FFF3"/>
            <w:vAlign w:val="center"/>
          </w:tcPr>
          <w:p w:rsidR="007B2F70" w:rsidRPr="00607409" w:rsidRDefault="007B2F70" w:rsidP="00607409">
            <w:pPr>
              <w:jc w:val="center"/>
              <w:rPr>
                <w:sz w:val="22"/>
                <w:szCs w:val="22"/>
              </w:rPr>
            </w:pPr>
            <w:r w:rsidRPr="00607409">
              <w:rPr>
                <w:rFonts w:hint="eastAsia"/>
                <w:bCs/>
                <w:sz w:val="22"/>
                <w:szCs w:val="22"/>
              </w:rPr>
              <w:t>每一味藥每日額外加</w:t>
            </w:r>
            <w:r w:rsidRPr="00607409">
              <w:rPr>
                <w:rFonts w:hint="eastAsia"/>
                <w:bCs/>
                <w:sz w:val="26"/>
                <w:szCs w:val="26"/>
              </w:rPr>
              <w:t>$10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B2F70" w:rsidRPr="00A70CAA" w:rsidRDefault="007B2F70" w:rsidP="00685403">
            <w:pPr>
              <w:jc w:val="center"/>
              <w:rPr>
                <w:b/>
                <w:sz w:val="22"/>
                <w:szCs w:val="22"/>
              </w:rPr>
            </w:pPr>
            <w:r w:rsidRPr="00A70CAA">
              <w:rPr>
                <w:rFonts w:hint="eastAsia"/>
                <w:b/>
                <w:bCs/>
                <w:sz w:val="22"/>
                <w:szCs w:val="22"/>
              </w:rPr>
              <w:t>每一</w:t>
            </w:r>
            <w:r>
              <w:rPr>
                <w:rFonts w:hint="eastAsia"/>
                <w:b/>
                <w:bCs/>
                <w:sz w:val="22"/>
                <w:szCs w:val="22"/>
              </w:rPr>
              <w:t>味</w:t>
            </w:r>
            <w:r w:rsidRPr="00A70CAA">
              <w:rPr>
                <w:rFonts w:hint="eastAsia"/>
                <w:b/>
                <w:bCs/>
                <w:sz w:val="22"/>
                <w:szCs w:val="22"/>
              </w:rPr>
              <w:t>藥每日額外加</w:t>
            </w:r>
            <w:r w:rsidRPr="00A70CAA">
              <w:rPr>
                <w:rFonts w:hint="eastAsia"/>
                <w:b/>
                <w:bCs/>
                <w:sz w:val="26"/>
                <w:szCs w:val="26"/>
              </w:rPr>
              <w:t>$10</w:t>
            </w:r>
          </w:p>
        </w:tc>
      </w:tr>
      <w:tr w:rsidR="007B2F70" w:rsidRPr="002A2868" w:rsidTr="003B6285">
        <w:trPr>
          <w:trHeight w:val="550"/>
          <w:jc w:val="center"/>
        </w:trPr>
        <w:tc>
          <w:tcPr>
            <w:tcW w:w="2925" w:type="dxa"/>
            <w:gridSpan w:val="2"/>
            <w:shd w:val="clear" w:color="auto" w:fill="auto"/>
            <w:vAlign w:val="center"/>
          </w:tcPr>
          <w:p w:rsidR="007B2F70" w:rsidRPr="00D579E4" w:rsidRDefault="007B2F70" w:rsidP="006074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00D9"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0"/>
              </w:rPr>
              <w:t>針灸</w:t>
            </w:r>
          </w:p>
        </w:tc>
        <w:tc>
          <w:tcPr>
            <w:tcW w:w="3245" w:type="dxa"/>
            <w:shd w:val="clear" w:color="auto" w:fill="F3FFF3"/>
            <w:vAlign w:val="center"/>
          </w:tcPr>
          <w:p w:rsidR="007B2F70" w:rsidRPr="00114B76" w:rsidRDefault="007B2F70" w:rsidP="00971F41">
            <w:pPr>
              <w:ind w:leftChars="-45" w:left="-108"/>
              <w:jc w:val="center"/>
              <w:rPr>
                <w:bCs/>
                <w:sz w:val="26"/>
                <w:szCs w:val="26"/>
              </w:rPr>
            </w:pPr>
            <w:r w:rsidRPr="00114B76">
              <w:rPr>
                <w:bCs/>
                <w:sz w:val="26"/>
                <w:szCs w:val="26"/>
              </w:rPr>
              <w:t>$</w:t>
            </w:r>
            <w:r>
              <w:rPr>
                <w:rFonts w:hint="eastAsia"/>
                <w:bCs/>
                <w:sz w:val="26"/>
                <w:szCs w:val="26"/>
              </w:rPr>
              <w:t>300</w:t>
            </w:r>
          </w:p>
        </w:tc>
        <w:tc>
          <w:tcPr>
            <w:tcW w:w="3314" w:type="dxa"/>
            <w:shd w:val="clear" w:color="auto" w:fill="FFFF99"/>
            <w:vAlign w:val="center"/>
          </w:tcPr>
          <w:p w:rsidR="007B2F70" w:rsidRPr="00B92825" w:rsidRDefault="007B2F70" w:rsidP="007B2F70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3C2EA2">
              <w:rPr>
                <w:b/>
                <w:bCs/>
                <w:color w:val="000000"/>
                <w:kern w:val="0"/>
                <w:sz w:val="32"/>
                <w:szCs w:val="26"/>
              </w:rPr>
              <w:t>$</w:t>
            </w:r>
            <w:r w:rsidR="00E25FE4" w:rsidRPr="003C2EA2">
              <w:rPr>
                <w:rFonts w:hint="eastAsia"/>
                <w:b/>
                <w:bCs/>
                <w:color w:val="000000"/>
                <w:kern w:val="0"/>
                <w:sz w:val="32"/>
                <w:szCs w:val="26"/>
              </w:rPr>
              <w:t>100</w:t>
            </w:r>
            <w:r w:rsidRPr="003C2EA2">
              <w:rPr>
                <w:rFonts w:hint="eastAsia"/>
                <w:b/>
                <w:bCs/>
                <w:color w:val="000000"/>
                <w:kern w:val="0"/>
                <w:sz w:val="28"/>
                <w:szCs w:val="26"/>
              </w:rPr>
              <w:t>（每次）</w:t>
            </w:r>
          </w:p>
        </w:tc>
      </w:tr>
    </w:tbl>
    <w:p w:rsidR="00996708" w:rsidRDefault="00996708" w:rsidP="00D01155">
      <w:pPr>
        <w:rPr>
          <w:sz w:val="20"/>
          <w:szCs w:val="20"/>
        </w:rPr>
      </w:pPr>
    </w:p>
    <w:sectPr w:rsidR="00996708" w:rsidSect="00603B2B">
      <w:headerReference w:type="default" r:id="rId10"/>
      <w:pgSz w:w="12240" w:h="15840"/>
      <w:pgMar w:top="810" w:right="900" w:bottom="360" w:left="902" w:header="181" w:footer="2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3D" w:rsidRDefault="00D7583D">
      <w:r>
        <w:separator/>
      </w:r>
    </w:p>
  </w:endnote>
  <w:endnote w:type="continuationSeparator" w:id="0">
    <w:p w:rsidR="00D7583D" w:rsidRDefault="00D7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E13F1230t0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E5582AF0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491A9C96tCID-WinCharSetFFFF-H">
    <w:altName w:val="細明體"/>
    <w:charset w:val="88"/>
    <w:family w:val="auto"/>
    <w:pitch w:val="default"/>
  </w:font>
  <w:font w:name="TTE13DDA58t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3D" w:rsidRDefault="00D7583D">
      <w:r>
        <w:separator/>
      </w:r>
    </w:p>
  </w:footnote>
  <w:footnote w:type="continuationSeparator" w:id="0">
    <w:p w:rsidR="00D7583D" w:rsidRDefault="00D7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16"/>
    </w:tblGrid>
    <w:tr w:rsidR="00A61F44">
      <w:tc>
        <w:tcPr>
          <w:tcW w:w="10316" w:type="dxa"/>
          <w:shd w:val="clear" w:color="auto" w:fill="auto"/>
        </w:tcPr>
        <w:p w:rsidR="00A61F44" w:rsidRPr="00E56180" w:rsidRDefault="00BD69F5" w:rsidP="001034B5">
          <w:pPr>
            <w:autoSpaceDE w:val="0"/>
            <w:autoSpaceDN w:val="0"/>
            <w:adjustRightInd w:val="0"/>
            <w:rPr>
              <w:rFonts w:ascii="新細明體" w:hAnsi="新細明體" w:cs="TT491A9C96tCID-WinCharSetFFFF-H"/>
              <w:b/>
              <w:kern w:val="0"/>
              <w:sz w:val="20"/>
              <w:szCs w:val="20"/>
            </w:rPr>
          </w:pPr>
          <w:r>
            <w:rPr>
              <w:rFonts w:hint="eastAsia"/>
              <w:b/>
              <w:kern w:val="0"/>
              <w:sz w:val="20"/>
              <w:szCs w:val="20"/>
            </w:rPr>
            <w:t>LOR Chi Med Subsidy Scheme</w:t>
          </w:r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 xml:space="preserve"> </w:t>
          </w:r>
          <w:proofErr w:type="gramStart"/>
          <w:r w:rsidR="00A61F44" w:rsidRPr="00E56180">
            <w:rPr>
              <w:b/>
              <w:kern w:val="0"/>
              <w:sz w:val="20"/>
              <w:szCs w:val="20"/>
            </w:rPr>
            <w:t>–</w:t>
          </w:r>
          <w:proofErr w:type="gramEnd"/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 xml:space="preserve"> SW Referra</w:t>
          </w:r>
          <w:r>
            <w:rPr>
              <w:rFonts w:hint="eastAsia"/>
              <w:b/>
              <w:kern w:val="0"/>
              <w:sz w:val="20"/>
              <w:szCs w:val="20"/>
            </w:rPr>
            <w:t xml:space="preserve">l Letter   </w:t>
          </w:r>
          <w:r w:rsidRPr="00BD69F5">
            <w:rPr>
              <w:rFonts w:hint="eastAsia"/>
              <w:b/>
              <w:kern w:val="0"/>
              <w:sz w:val="20"/>
              <w:szCs w:val="20"/>
            </w:rPr>
            <w:t>仁德之光中醫醫療慈善援助計劃</w:t>
          </w:r>
          <w:proofErr w:type="gramStart"/>
          <w:r w:rsidR="00A61F44" w:rsidRPr="00E56180">
            <w:rPr>
              <w:b/>
              <w:kern w:val="0"/>
              <w:sz w:val="20"/>
              <w:szCs w:val="20"/>
            </w:rPr>
            <w:t>–</w:t>
          </w:r>
          <w:proofErr w:type="gramEnd"/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>社工轉</w:t>
          </w:r>
          <w:proofErr w:type="gramStart"/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>介</w:t>
          </w:r>
          <w:proofErr w:type="gramEnd"/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>信</w:t>
          </w:r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 xml:space="preserve"> v</w:t>
          </w:r>
          <w:r w:rsidR="001034B5">
            <w:rPr>
              <w:rFonts w:hint="eastAsia"/>
              <w:b/>
              <w:kern w:val="0"/>
              <w:sz w:val="20"/>
              <w:szCs w:val="20"/>
            </w:rPr>
            <w:t>5</w:t>
          </w:r>
          <w:r w:rsidR="00B60992">
            <w:rPr>
              <w:rFonts w:hint="eastAsia"/>
              <w:b/>
              <w:kern w:val="0"/>
              <w:sz w:val="20"/>
              <w:szCs w:val="20"/>
            </w:rPr>
            <w:t>.0</w:t>
          </w:r>
          <w:r w:rsidR="00A61F44" w:rsidRPr="00E56180">
            <w:rPr>
              <w:rFonts w:hint="eastAsia"/>
              <w:b/>
              <w:kern w:val="0"/>
              <w:sz w:val="20"/>
              <w:szCs w:val="20"/>
            </w:rPr>
            <w:t>/</w:t>
          </w:r>
          <w:r w:rsidR="00B52E2F">
            <w:rPr>
              <w:rFonts w:hint="eastAsia"/>
              <w:b/>
              <w:kern w:val="0"/>
              <w:sz w:val="20"/>
              <w:szCs w:val="20"/>
            </w:rPr>
            <w:t>20</w:t>
          </w:r>
          <w:r w:rsidR="004B0E46">
            <w:rPr>
              <w:rFonts w:hint="eastAsia"/>
              <w:b/>
              <w:kern w:val="0"/>
              <w:sz w:val="20"/>
              <w:szCs w:val="20"/>
            </w:rPr>
            <w:t>2</w:t>
          </w:r>
          <w:r w:rsidR="001034B5">
            <w:rPr>
              <w:rFonts w:hint="eastAsia"/>
              <w:b/>
              <w:kern w:val="0"/>
              <w:sz w:val="20"/>
              <w:szCs w:val="20"/>
            </w:rPr>
            <w:t>20701</w:t>
          </w:r>
        </w:p>
      </w:tc>
    </w:tr>
  </w:tbl>
  <w:p w:rsidR="00A61F44" w:rsidRDefault="00A61F44" w:rsidP="00C708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8E2"/>
    <w:multiLevelType w:val="hybridMultilevel"/>
    <w:tmpl w:val="B368523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E07BE"/>
    <w:multiLevelType w:val="hybridMultilevel"/>
    <w:tmpl w:val="CAEE9C4C"/>
    <w:lvl w:ilvl="0" w:tplc="63BA6B90">
      <w:numFmt w:val="bullet"/>
      <w:lvlText w:val="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cs="TTE13F1230t00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8B0AFB"/>
    <w:multiLevelType w:val="hybridMultilevel"/>
    <w:tmpl w:val="3222BD64"/>
    <w:lvl w:ilvl="0" w:tplc="4B8825C8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672974"/>
    <w:multiLevelType w:val="hybridMultilevel"/>
    <w:tmpl w:val="F80684CA"/>
    <w:lvl w:ilvl="0" w:tplc="9A5AFEC6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22B47"/>
    <w:multiLevelType w:val="hybridMultilevel"/>
    <w:tmpl w:val="0108C69C"/>
    <w:lvl w:ilvl="0" w:tplc="19124D4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327E63"/>
    <w:multiLevelType w:val="hybridMultilevel"/>
    <w:tmpl w:val="C1381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5B6E75"/>
    <w:multiLevelType w:val="multilevel"/>
    <w:tmpl w:val="A62C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61573"/>
    <w:multiLevelType w:val="hybridMultilevel"/>
    <w:tmpl w:val="58C4B2EC"/>
    <w:lvl w:ilvl="0" w:tplc="6B064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FA72FD"/>
    <w:multiLevelType w:val="hybridMultilevel"/>
    <w:tmpl w:val="4BF8EA12"/>
    <w:lvl w:ilvl="0" w:tplc="618A4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TE5582AF0t00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8434C5"/>
    <w:multiLevelType w:val="hybridMultilevel"/>
    <w:tmpl w:val="9A54352A"/>
    <w:lvl w:ilvl="0" w:tplc="E2A4576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F664BC"/>
    <w:multiLevelType w:val="hybridMultilevel"/>
    <w:tmpl w:val="7CE4DABC"/>
    <w:lvl w:ilvl="0" w:tplc="9A5AFEC6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79A15D1"/>
    <w:multiLevelType w:val="hybridMultilevel"/>
    <w:tmpl w:val="1CCC4326"/>
    <w:lvl w:ilvl="0" w:tplc="60C85358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08"/>
    <w:rsid w:val="00000375"/>
    <w:rsid w:val="00004D88"/>
    <w:rsid w:val="00006058"/>
    <w:rsid w:val="00006C86"/>
    <w:rsid w:val="00011192"/>
    <w:rsid w:val="00023E81"/>
    <w:rsid w:val="00026246"/>
    <w:rsid w:val="000300F6"/>
    <w:rsid w:val="00031553"/>
    <w:rsid w:val="0004208E"/>
    <w:rsid w:val="00054DC3"/>
    <w:rsid w:val="00055ED5"/>
    <w:rsid w:val="0005744B"/>
    <w:rsid w:val="0007104F"/>
    <w:rsid w:val="0007295D"/>
    <w:rsid w:val="00083781"/>
    <w:rsid w:val="00087EFF"/>
    <w:rsid w:val="00096283"/>
    <w:rsid w:val="000A1169"/>
    <w:rsid w:val="000A1A68"/>
    <w:rsid w:val="000B2B14"/>
    <w:rsid w:val="000B33BE"/>
    <w:rsid w:val="000B6629"/>
    <w:rsid w:val="000B6A2A"/>
    <w:rsid w:val="000C11A8"/>
    <w:rsid w:val="000C56DA"/>
    <w:rsid w:val="000E4304"/>
    <w:rsid w:val="000E4DEC"/>
    <w:rsid w:val="000F2DCD"/>
    <w:rsid w:val="000F56E4"/>
    <w:rsid w:val="000F6590"/>
    <w:rsid w:val="001034B5"/>
    <w:rsid w:val="00106E4B"/>
    <w:rsid w:val="001076B5"/>
    <w:rsid w:val="00114B76"/>
    <w:rsid w:val="001261B8"/>
    <w:rsid w:val="00130239"/>
    <w:rsid w:val="0013319B"/>
    <w:rsid w:val="00133744"/>
    <w:rsid w:val="001408EF"/>
    <w:rsid w:val="0014346F"/>
    <w:rsid w:val="001519FB"/>
    <w:rsid w:val="00153CC9"/>
    <w:rsid w:val="00156BC4"/>
    <w:rsid w:val="001602E1"/>
    <w:rsid w:val="0017228F"/>
    <w:rsid w:val="00172C4C"/>
    <w:rsid w:val="00172DDC"/>
    <w:rsid w:val="0018518B"/>
    <w:rsid w:val="0018577B"/>
    <w:rsid w:val="00186E7F"/>
    <w:rsid w:val="001912C3"/>
    <w:rsid w:val="001A19DF"/>
    <w:rsid w:val="001B5478"/>
    <w:rsid w:val="001B5BFB"/>
    <w:rsid w:val="001C0497"/>
    <w:rsid w:val="001C3416"/>
    <w:rsid w:val="001E0E18"/>
    <w:rsid w:val="001E5E19"/>
    <w:rsid w:val="001F3F3B"/>
    <w:rsid w:val="001F4AEF"/>
    <w:rsid w:val="002017FC"/>
    <w:rsid w:val="00202857"/>
    <w:rsid w:val="00202890"/>
    <w:rsid w:val="002041CD"/>
    <w:rsid w:val="00205FEA"/>
    <w:rsid w:val="00212B32"/>
    <w:rsid w:val="00213278"/>
    <w:rsid w:val="002159BD"/>
    <w:rsid w:val="00220941"/>
    <w:rsid w:val="0022668A"/>
    <w:rsid w:val="00234BE0"/>
    <w:rsid w:val="00263015"/>
    <w:rsid w:val="00270CA0"/>
    <w:rsid w:val="00270D11"/>
    <w:rsid w:val="00273629"/>
    <w:rsid w:val="00274601"/>
    <w:rsid w:val="00275BBA"/>
    <w:rsid w:val="00276A8C"/>
    <w:rsid w:val="0027786F"/>
    <w:rsid w:val="002852AC"/>
    <w:rsid w:val="002A14F9"/>
    <w:rsid w:val="002B2141"/>
    <w:rsid w:val="002B7FBA"/>
    <w:rsid w:val="002C0345"/>
    <w:rsid w:val="002C08B1"/>
    <w:rsid w:val="002D1768"/>
    <w:rsid w:val="002D3989"/>
    <w:rsid w:val="002D75E9"/>
    <w:rsid w:val="002E50EF"/>
    <w:rsid w:val="002E5831"/>
    <w:rsid w:val="002F3453"/>
    <w:rsid w:val="002F3921"/>
    <w:rsid w:val="002F47BD"/>
    <w:rsid w:val="0030108C"/>
    <w:rsid w:val="00303449"/>
    <w:rsid w:val="00311C2E"/>
    <w:rsid w:val="003174FE"/>
    <w:rsid w:val="00321621"/>
    <w:rsid w:val="00333790"/>
    <w:rsid w:val="00333E4F"/>
    <w:rsid w:val="00343A77"/>
    <w:rsid w:val="00345B63"/>
    <w:rsid w:val="00355FC2"/>
    <w:rsid w:val="003560CF"/>
    <w:rsid w:val="0036734C"/>
    <w:rsid w:val="0038006E"/>
    <w:rsid w:val="00380F43"/>
    <w:rsid w:val="0038627F"/>
    <w:rsid w:val="0038700E"/>
    <w:rsid w:val="00390F69"/>
    <w:rsid w:val="003937D7"/>
    <w:rsid w:val="00396CF2"/>
    <w:rsid w:val="00397B48"/>
    <w:rsid w:val="003A070E"/>
    <w:rsid w:val="003B217D"/>
    <w:rsid w:val="003B42CF"/>
    <w:rsid w:val="003B6285"/>
    <w:rsid w:val="003C1043"/>
    <w:rsid w:val="003C2EA2"/>
    <w:rsid w:val="003C7B56"/>
    <w:rsid w:val="003D684D"/>
    <w:rsid w:val="003E3D49"/>
    <w:rsid w:val="003F55D5"/>
    <w:rsid w:val="0040135E"/>
    <w:rsid w:val="00403763"/>
    <w:rsid w:val="00403C4E"/>
    <w:rsid w:val="0040713E"/>
    <w:rsid w:val="004107C6"/>
    <w:rsid w:val="00410D4D"/>
    <w:rsid w:val="00415F6A"/>
    <w:rsid w:val="00432DED"/>
    <w:rsid w:val="004334D8"/>
    <w:rsid w:val="004342CB"/>
    <w:rsid w:val="004347EE"/>
    <w:rsid w:val="00441818"/>
    <w:rsid w:val="0044225F"/>
    <w:rsid w:val="0044429F"/>
    <w:rsid w:val="00444594"/>
    <w:rsid w:val="004518FE"/>
    <w:rsid w:val="00464A79"/>
    <w:rsid w:val="00465969"/>
    <w:rsid w:val="00472554"/>
    <w:rsid w:val="00477588"/>
    <w:rsid w:val="004809A2"/>
    <w:rsid w:val="0048168D"/>
    <w:rsid w:val="004828AE"/>
    <w:rsid w:val="00484C67"/>
    <w:rsid w:val="00491F57"/>
    <w:rsid w:val="00493C54"/>
    <w:rsid w:val="00495EB2"/>
    <w:rsid w:val="00496C7D"/>
    <w:rsid w:val="004A00A6"/>
    <w:rsid w:val="004A1BE6"/>
    <w:rsid w:val="004A55C5"/>
    <w:rsid w:val="004A6598"/>
    <w:rsid w:val="004B0E46"/>
    <w:rsid w:val="004B1EE8"/>
    <w:rsid w:val="004B58ED"/>
    <w:rsid w:val="004C42F7"/>
    <w:rsid w:val="004C5EE7"/>
    <w:rsid w:val="004D4FDB"/>
    <w:rsid w:val="004E5802"/>
    <w:rsid w:val="004E5CF8"/>
    <w:rsid w:val="004F42A6"/>
    <w:rsid w:val="004F50D0"/>
    <w:rsid w:val="00501282"/>
    <w:rsid w:val="005030DB"/>
    <w:rsid w:val="00504415"/>
    <w:rsid w:val="0051146F"/>
    <w:rsid w:val="0051340A"/>
    <w:rsid w:val="00527284"/>
    <w:rsid w:val="005356D1"/>
    <w:rsid w:val="00536855"/>
    <w:rsid w:val="00536916"/>
    <w:rsid w:val="005545DA"/>
    <w:rsid w:val="00567512"/>
    <w:rsid w:val="005678DE"/>
    <w:rsid w:val="00574FD5"/>
    <w:rsid w:val="0058082F"/>
    <w:rsid w:val="00581A05"/>
    <w:rsid w:val="00593C6F"/>
    <w:rsid w:val="00594E43"/>
    <w:rsid w:val="00597044"/>
    <w:rsid w:val="005A352D"/>
    <w:rsid w:val="005A65F5"/>
    <w:rsid w:val="005A75AB"/>
    <w:rsid w:val="005C2437"/>
    <w:rsid w:val="005D2608"/>
    <w:rsid w:val="005D4013"/>
    <w:rsid w:val="005D6FF5"/>
    <w:rsid w:val="005E1652"/>
    <w:rsid w:val="005E2F9C"/>
    <w:rsid w:val="005E5F6E"/>
    <w:rsid w:val="005F01A7"/>
    <w:rsid w:val="005F0F3A"/>
    <w:rsid w:val="005F478B"/>
    <w:rsid w:val="00601B06"/>
    <w:rsid w:val="00603B2B"/>
    <w:rsid w:val="00606D57"/>
    <w:rsid w:val="00607409"/>
    <w:rsid w:val="0061638B"/>
    <w:rsid w:val="0062367B"/>
    <w:rsid w:val="006278E9"/>
    <w:rsid w:val="0063093E"/>
    <w:rsid w:val="00631E06"/>
    <w:rsid w:val="00631FE5"/>
    <w:rsid w:val="00632B6C"/>
    <w:rsid w:val="00633641"/>
    <w:rsid w:val="00645AA1"/>
    <w:rsid w:val="00650AAF"/>
    <w:rsid w:val="00651C5E"/>
    <w:rsid w:val="00666B50"/>
    <w:rsid w:val="006673F2"/>
    <w:rsid w:val="00674358"/>
    <w:rsid w:val="006743C4"/>
    <w:rsid w:val="00674ADE"/>
    <w:rsid w:val="00677FA6"/>
    <w:rsid w:val="00685344"/>
    <w:rsid w:val="00685D23"/>
    <w:rsid w:val="00687F04"/>
    <w:rsid w:val="00687F77"/>
    <w:rsid w:val="006A147F"/>
    <w:rsid w:val="006A7800"/>
    <w:rsid w:val="006B110B"/>
    <w:rsid w:val="006B71C2"/>
    <w:rsid w:val="006C1F92"/>
    <w:rsid w:val="006C4F59"/>
    <w:rsid w:val="006C66B7"/>
    <w:rsid w:val="006C7BA8"/>
    <w:rsid w:val="006D1523"/>
    <w:rsid w:val="006D2775"/>
    <w:rsid w:val="006D7E00"/>
    <w:rsid w:val="006E2E95"/>
    <w:rsid w:val="006F13D0"/>
    <w:rsid w:val="006F15B8"/>
    <w:rsid w:val="006F23D9"/>
    <w:rsid w:val="006F4F78"/>
    <w:rsid w:val="006F671E"/>
    <w:rsid w:val="0070131F"/>
    <w:rsid w:val="007126E8"/>
    <w:rsid w:val="00720A90"/>
    <w:rsid w:val="00727BC8"/>
    <w:rsid w:val="00744A63"/>
    <w:rsid w:val="00746C18"/>
    <w:rsid w:val="0075199E"/>
    <w:rsid w:val="00751C98"/>
    <w:rsid w:val="00765D7C"/>
    <w:rsid w:val="0078019D"/>
    <w:rsid w:val="00780433"/>
    <w:rsid w:val="007806A1"/>
    <w:rsid w:val="00790B99"/>
    <w:rsid w:val="00792B16"/>
    <w:rsid w:val="007A2AB5"/>
    <w:rsid w:val="007A45F4"/>
    <w:rsid w:val="007A5363"/>
    <w:rsid w:val="007B083A"/>
    <w:rsid w:val="007B138A"/>
    <w:rsid w:val="007B2F70"/>
    <w:rsid w:val="007C1599"/>
    <w:rsid w:val="007C3926"/>
    <w:rsid w:val="007D453C"/>
    <w:rsid w:val="007F17E4"/>
    <w:rsid w:val="007F3267"/>
    <w:rsid w:val="007F76E8"/>
    <w:rsid w:val="00801813"/>
    <w:rsid w:val="008055B2"/>
    <w:rsid w:val="008062A3"/>
    <w:rsid w:val="00814544"/>
    <w:rsid w:val="00817C92"/>
    <w:rsid w:val="0082000D"/>
    <w:rsid w:val="00824AC7"/>
    <w:rsid w:val="008315F3"/>
    <w:rsid w:val="00834A0E"/>
    <w:rsid w:val="00835B07"/>
    <w:rsid w:val="00837039"/>
    <w:rsid w:val="00851306"/>
    <w:rsid w:val="0085539C"/>
    <w:rsid w:val="0085562A"/>
    <w:rsid w:val="00856402"/>
    <w:rsid w:val="0086175E"/>
    <w:rsid w:val="00870062"/>
    <w:rsid w:val="00871B55"/>
    <w:rsid w:val="0087594E"/>
    <w:rsid w:val="0087673C"/>
    <w:rsid w:val="00883229"/>
    <w:rsid w:val="008875C5"/>
    <w:rsid w:val="00892C1E"/>
    <w:rsid w:val="008A3035"/>
    <w:rsid w:val="008B4522"/>
    <w:rsid w:val="008B4EA5"/>
    <w:rsid w:val="008B659A"/>
    <w:rsid w:val="008B6D64"/>
    <w:rsid w:val="008B7279"/>
    <w:rsid w:val="008C1BDB"/>
    <w:rsid w:val="008C2B1C"/>
    <w:rsid w:val="008C503B"/>
    <w:rsid w:val="008C5792"/>
    <w:rsid w:val="008D0EB6"/>
    <w:rsid w:val="008D1BCF"/>
    <w:rsid w:val="008D470E"/>
    <w:rsid w:val="008E474A"/>
    <w:rsid w:val="008E5739"/>
    <w:rsid w:val="008E612E"/>
    <w:rsid w:val="008E74EA"/>
    <w:rsid w:val="009047CC"/>
    <w:rsid w:val="00904A17"/>
    <w:rsid w:val="00910A47"/>
    <w:rsid w:val="00911721"/>
    <w:rsid w:val="00911D35"/>
    <w:rsid w:val="00922737"/>
    <w:rsid w:val="00925473"/>
    <w:rsid w:val="00930C37"/>
    <w:rsid w:val="009349C8"/>
    <w:rsid w:val="009429F6"/>
    <w:rsid w:val="00942E9D"/>
    <w:rsid w:val="00945352"/>
    <w:rsid w:val="00946D71"/>
    <w:rsid w:val="00963EF2"/>
    <w:rsid w:val="00966244"/>
    <w:rsid w:val="00966F1A"/>
    <w:rsid w:val="00967157"/>
    <w:rsid w:val="00971F41"/>
    <w:rsid w:val="0097493A"/>
    <w:rsid w:val="00986B34"/>
    <w:rsid w:val="00987F88"/>
    <w:rsid w:val="0099499B"/>
    <w:rsid w:val="00996708"/>
    <w:rsid w:val="00996F0A"/>
    <w:rsid w:val="009977AE"/>
    <w:rsid w:val="009A3959"/>
    <w:rsid w:val="009B34DA"/>
    <w:rsid w:val="009B531C"/>
    <w:rsid w:val="009B7EA2"/>
    <w:rsid w:val="009C224E"/>
    <w:rsid w:val="009D08D6"/>
    <w:rsid w:val="009D27F9"/>
    <w:rsid w:val="009E4435"/>
    <w:rsid w:val="009E768F"/>
    <w:rsid w:val="009E7EFA"/>
    <w:rsid w:val="009F22DA"/>
    <w:rsid w:val="009F654B"/>
    <w:rsid w:val="00A05F20"/>
    <w:rsid w:val="00A455FB"/>
    <w:rsid w:val="00A51745"/>
    <w:rsid w:val="00A551A0"/>
    <w:rsid w:val="00A57B61"/>
    <w:rsid w:val="00A57CF3"/>
    <w:rsid w:val="00A60CBA"/>
    <w:rsid w:val="00A61F44"/>
    <w:rsid w:val="00A637B9"/>
    <w:rsid w:val="00A65728"/>
    <w:rsid w:val="00A6789A"/>
    <w:rsid w:val="00A9272F"/>
    <w:rsid w:val="00A96B7E"/>
    <w:rsid w:val="00AA4479"/>
    <w:rsid w:val="00AB6374"/>
    <w:rsid w:val="00AB675A"/>
    <w:rsid w:val="00AB6FCA"/>
    <w:rsid w:val="00AC0868"/>
    <w:rsid w:val="00AC4CB1"/>
    <w:rsid w:val="00AC7127"/>
    <w:rsid w:val="00AD1D39"/>
    <w:rsid w:val="00AD2E20"/>
    <w:rsid w:val="00AE1E0A"/>
    <w:rsid w:val="00B0051E"/>
    <w:rsid w:val="00B008F5"/>
    <w:rsid w:val="00B01B73"/>
    <w:rsid w:val="00B0259C"/>
    <w:rsid w:val="00B06C4B"/>
    <w:rsid w:val="00B12518"/>
    <w:rsid w:val="00B1271E"/>
    <w:rsid w:val="00B15085"/>
    <w:rsid w:val="00B17917"/>
    <w:rsid w:val="00B21B9D"/>
    <w:rsid w:val="00B30E65"/>
    <w:rsid w:val="00B36E34"/>
    <w:rsid w:val="00B4157B"/>
    <w:rsid w:val="00B418A9"/>
    <w:rsid w:val="00B419B0"/>
    <w:rsid w:val="00B45883"/>
    <w:rsid w:val="00B52E2F"/>
    <w:rsid w:val="00B53C1A"/>
    <w:rsid w:val="00B60524"/>
    <w:rsid w:val="00B60992"/>
    <w:rsid w:val="00B64ED1"/>
    <w:rsid w:val="00B66AAE"/>
    <w:rsid w:val="00B7032C"/>
    <w:rsid w:val="00B722A4"/>
    <w:rsid w:val="00B728A6"/>
    <w:rsid w:val="00B80EEC"/>
    <w:rsid w:val="00B82713"/>
    <w:rsid w:val="00B91D29"/>
    <w:rsid w:val="00BA2D82"/>
    <w:rsid w:val="00BA33C4"/>
    <w:rsid w:val="00BB0A4D"/>
    <w:rsid w:val="00BB1D13"/>
    <w:rsid w:val="00BC74EA"/>
    <w:rsid w:val="00BD0A13"/>
    <w:rsid w:val="00BD0CBB"/>
    <w:rsid w:val="00BD69F5"/>
    <w:rsid w:val="00BE31EA"/>
    <w:rsid w:val="00BE7F2E"/>
    <w:rsid w:val="00BF0106"/>
    <w:rsid w:val="00BF502D"/>
    <w:rsid w:val="00C11661"/>
    <w:rsid w:val="00C11702"/>
    <w:rsid w:val="00C13891"/>
    <w:rsid w:val="00C154E0"/>
    <w:rsid w:val="00C214FB"/>
    <w:rsid w:val="00C31CC6"/>
    <w:rsid w:val="00C3453B"/>
    <w:rsid w:val="00C45323"/>
    <w:rsid w:val="00C5666F"/>
    <w:rsid w:val="00C673D5"/>
    <w:rsid w:val="00C7089E"/>
    <w:rsid w:val="00C710A7"/>
    <w:rsid w:val="00C716C6"/>
    <w:rsid w:val="00C85BC4"/>
    <w:rsid w:val="00C86B9A"/>
    <w:rsid w:val="00C94443"/>
    <w:rsid w:val="00C97C5A"/>
    <w:rsid w:val="00CA4B2A"/>
    <w:rsid w:val="00CA6204"/>
    <w:rsid w:val="00CB319D"/>
    <w:rsid w:val="00CB4D96"/>
    <w:rsid w:val="00CD05C4"/>
    <w:rsid w:val="00CD1763"/>
    <w:rsid w:val="00CD665B"/>
    <w:rsid w:val="00CD6CD2"/>
    <w:rsid w:val="00D01155"/>
    <w:rsid w:val="00D05597"/>
    <w:rsid w:val="00D05891"/>
    <w:rsid w:val="00D1287B"/>
    <w:rsid w:val="00D12F20"/>
    <w:rsid w:val="00D312AC"/>
    <w:rsid w:val="00D31475"/>
    <w:rsid w:val="00D37FB2"/>
    <w:rsid w:val="00D402CB"/>
    <w:rsid w:val="00D538AC"/>
    <w:rsid w:val="00D53A94"/>
    <w:rsid w:val="00D579E4"/>
    <w:rsid w:val="00D70AA5"/>
    <w:rsid w:val="00D7583D"/>
    <w:rsid w:val="00D80603"/>
    <w:rsid w:val="00D807AE"/>
    <w:rsid w:val="00D815BA"/>
    <w:rsid w:val="00DA1A67"/>
    <w:rsid w:val="00DA7836"/>
    <w:rsid w:val="00DB4745"/>
    <w:rsid w:val="00DC4EE3"/>
    <w:rsid w:val="00DD312D"/>
    <w:rsid w:val="00DE068F"/>
    <w:rsid w:val="00DE4C44"/>
    <w:rsid w:val="00DE5C83"/>
    <w:rsid w:val="00DE6A9B"/>
    <w:rsid w:val="00DF2AF7"/>
    <w:rsid w:val="00DF2C46"/>
    <w:rsid w:val="00DF528B"/>
    <w:rsid w:val="00DF7655"/>
    <w:rsid w:val="00E02212"/>
    <w:rsid w:val="00E0334C"/>
    <w:rsid w:val="00E0334D"/>
    <w:rsid w:val="00E05A2B"/>
    <w:rsid w:val="00E075E6"/>
    <w:rsid w:val="00E10598"/>
    <w:rsid w:val="00E171CB"/>
    <w:rsid w:val="00E17B16"/>
    <w:rsid w:val="00E230F2"/>
    <w:rsid w:val="00E25FE4"/>
    <w:rsid w:val="00E33860"/>
    <w:rsid w:val="00E33C5A"/>
    <w:rsid w:val="00E422AA"/>
    <w:rsid w:val="00E56180"/>
    <w:rsid w:val="00E57BD3"/>
    <w:rsid w:val="00E57C6B"/>
    <w:rsid w:val="00E6566F"/>
    <w:rsid w:val="00E72B9F"/>
    <w:rsid w:val="00E807E5"/>
    <w:rsid w:val="00E830B0"/>
    <w:rsid w:val="00E84688"/>
    <w:rsid w:val="00E91A1E"/>
    <w:rsid w:val="00EB60AC"/>
    <w:rsid w:val="00EC1171"/>
    <w:rsid w:val="00EC6DD9"/>
    <w:rsid w:val="00ED5EB0"/>
    <w:rsid w:val="00EE3322"/>
    <w:rsid w:val="00EE4D8E"/>
    <w:rsid w:val="00EE4EAB"/>
    <w:rsid w:val="00EE63B3"/>
    <w:rsid w:val="00EF3923"/>
    <w:rsid w:val="00EF39F6"/>
    <w:rsid w:val="00EF5E08"/>
    <w:rsid w:val="00F043D0"/>
    <w:rsid w:val="00F04F94"/>
    <w:rsid w:val="00F15F37"/>
    <w:rsid w:val="00F22441"/>
    <w:rsid w:val="00F22BF3"/>
    <w:rsid w:val="00F24E73"/>
    <w:rsid w:val="00F266AE"/>
    <w:rsid w:val="00F27B21"/>
    <w:rsid w:val="00F54DFA"/>
    <w:rsid w:val="00F62393"/>
    <w:rsid w:val="00F66226"/>
    <w:rsid w:val="00F73D2D"/>
    <w:rsid w:val="00F749D9"/>
    <w:rsid w:val="00F74CB8"/>
    <w:rsid w:val="00F87D3D"/>
    <w:rsid w:val="00F91AA2"/>
    <w:rsid w:val="00FA1C59"/>
    <w:rsid w:val="00FA566F"/>
    <w:rsid w:val="00FB33CB"/>
    <w:rsid w:val="00FB46FF"/>
    <w:rsid w:val="00FC0666"/>
    <w:rsid w:val="00FD1D1B"/>
    <w:rsid w:val="00FD60E8"/>
    <w:rsid w:val="00FE78E6"/>
    <w:rsid w:val="00FF01C6"/>
    <w:rsid w:val="00FF53FD"/>
    <w:rsid w:val="00FF5A19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B5855"/>
  <w15:docId w15:val="{28264414-34AA-4CFF-94B2-ADFC1B9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2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708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46C18"/>
    <w:rPr>
      <w:color w:val="0000FF"/>
      <w:u w:val="single"/>
    </w:rPr>
  </w:style>
  <w:style w:type="paragraph" w:styleId="a7">
    <w:name w:val="Balloon Text"/>
    <w:basedOn w:val="a"/>
    <w:link w:val="a8"/>
    <w:rsid w:val="004F42A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F42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1475"/>
    <w:pPr>
      <w:ind w:leftChars="200" w:left="480"/>
    </w:pPr>
  </w:style>
  <w:style w:type="character" w:styleId="aa">
    <w:name w:val="Placeholder Text"/>
    <w:basedOn w:val="a0"/>
    <w:uiPriority w:val="99"/>
    <w:semiHidden/>
    <w:rsid w:val="009349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02DB-E008-4CB0-869C-3E0F29E3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Conwealth Technology Limited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of Raphael –</dc:title>
  <dc:creator>Douglas Shum</dc:creator>
  <cp:lastModifiedBy>BeePig</cp:lastModifiedBy>
  <cp:revision>3</cp:revision>
  <cp:lastPrinted>2022-06-23T07:22:00Z</cp:lastPrinted>
  <dcterms:created xsi:type="dcterms:W3CDTF">2022-06-29T06:26:00Z</dcterms:created>
  <dcterms:modified xsi:type="dcterms:W3CDTF">2022-06-29T13:22:00Z</dcterms:modified>
</cp:coreProperties>
</file>