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27" w:rsidRDefault="00886CF9" w:rsidP="00EF5E08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65C9D" wp14:editId="605BA1B7">
                <wp:simplePos x="0" y="0"/>
                <wp:positionH relativeFrom="column">
                  <wp:posOffset>4056380</wp:posOffset>
                </wp:positionH>
                <wp:positionV relativeFrom="paragraph">
                  <wp:posOffset>-46990</wp:posOffset>
                </wp:positionV>
                <wp:extent cx="2428875" cy="638810"/>
                <wp:effectExtent l="0" t="0" r="28575" b="279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44" w:rsidRPr="00023E81" w:rsidRDefault="00A61F4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3E8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For office use only</w:t>
                            </w:r>
                            <w:r w:rsidRPr="00023E8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此欄由本會填寫</w:t>
                            </w:r>
                          </w:p>
                          <w:p w:rsidR="006A57C4" w:rsidRDefault="006A57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1F44" w:rsidRDefault="00A61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接納申請</w:t>
                            </w:r>
                            <w:r w:rsidRPr="00023E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___</w:t>
                            </w:r>
                            <w:r w:rsidRPr="003174F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是</w:t>
                            </w:r>
                            <w:r w:rsidRPr="003174F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/ </w:t>
                            </w:r>
                            <w:r w:rsidRPr="003174F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023E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經手人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p w:rsidR="00A61F44" w:rsidRPr="00023E81" w:rsidRDefault="00A61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_________________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備註：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65C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9.4pt;margin-top:-3.7pt;width:191.25pt;height:5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">
                <v:textbox>
                  <w:txbxContent>
                    <w:p w:rsidR="00A61F44" w:rsidRPr="00023E81" w:rsidRDefault="00A61F4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23E81">
                        <w:rPr>
                          <w:rFonts w:hint="eastAsia"/>
                          <w:b/>
                          <w:sz w:val="16"/>
                          <w:szCs w:val="16"/>
                        </w:rPr>
                        <w:t>For office use only</w:t>
                      </w:r>
                      <w:r w:rsidRPr="00023E81">
                        <w:rPr>
                          <w:rFonts w:hint="eastAsia"/>
                          <w:b/>
                          <w:sz w:val="16"/>
                          <w:szCs w:val="16"/>
                        </w:rPr>
                        <w:t>此欄由本會填寫</w:t>
                      </w:r>
                    </w:p>
                    <w:p w:rsidR="006A57C4" w:rsidRDefault="006A57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61F44" w:rsidRDefault="00A61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接納申請</w:t>
                      </w:r>
                      <w:r w:rsidRPr="00023E81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___</w:t>
                      </w:r>
                      <w:r w:rsidRPr="003174F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是</w:t>
                      </w:r>
                      <w:r w:rsidRPr="003174F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/ </w:t>
                      </w:r>
                      <w:r w:rsidRPr="003174F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___ </w:t>
                      </w:r>
                      <w:r w:rsidRPr="00023E81">
                        <w:rPr>
                          <w:rFonts w:hint="eastAsia"/>
                          <w:sz w:val="16"/>
                          <w:szCs w:val="16"/>
                        </w:rPr>
                        <w:t>經手人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___________</w:t>
                      </w:r>
                    </w:p>
                    <w:p w:rsidR="00A61F44" w:rsidRPr="00023E81" w:rsidRDefault="00A61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日期：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_________________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備註：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775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2F76C" wp14:editId="515AAB6C">
                <wp:simplePos x="0" y="0"/>
                <wp:positionH relativeFrom="column">
                  <wp:posOffset>26670</wp:posOffset>
                </wp:positionH>
                <wp:positionV relativeFrom="paragraph">
                  <wp:posOffset>-27940</wp:posOffset>
                </wp:positionV>
                <wp:extent cx="486410" cy="581025"/>
                <wp:effectExtent l="0" t="635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F44" w:rsidRDefault="009977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6F8B1" wp14:editId="168F4950">
                                  <wp:extent cx="304800" cy="485775"/>
                                  <wp:effectExtent l="0" t="0" r="0" b="9525"/>
                                  <wp:docPr id="1" name="圖片 1" descr="描述: LOGO-lightofRapha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 descr="描述: LOGO-lightofRapha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F76C" id="Text Box 4" o:spid="_x0000_s1027" type="#_x0000_t202" style="position:absolute;margin-left:2.1pt;margin-top:-2.2pt;width:38.3pt;height:45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" stroked="f">
                <v:textbox>
                  <w:txbxContent>
                    <w:p w:rsidR="00A61F44" w:rsidRDefault="00997756">
                      <w:r>
                        <w:rPr>
                          <w:noProof/>
                        </w:rPr>
                        <w:drawing>
                          <wp:inline distT="0" distB="0" distL="0" distR="0" wp14:anchorId="0F56F8B1" wp14:editId="168F4950">
                            <wp:extent cx="304800" cy="485775"/>
                            <wp:effectExtent l="0" t="0" r="0" b="9525"/>
                            <wp:docPr id="1" name="圖片 1" descr="描述: LOGO-lightofRapha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 descr="描述: LOGO-lightofRapha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75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-47625</wp:posOffset>
                </wp:positionV>
                <wp:extent cx="3914775" cy="638810"/>
                <wp:effectExtent l="8255" t="9525" r="10795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32" w:rsidRPr="006A57C4" w:rsidRDefault="00B31D27" w:rsidP="004C0EA1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801"/>
                              <w:rPr>
                                <w:rFonts w:ascii="新細明體" w:hAnsi="新細明體" w:cs="TT491A9C96tCID-WinCharSetFFFF-H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6A57C4">
                              <w:rPr>
                                <w:rFonts w:ascii="新細明體" w:hAnsi="新細明體" w:cs="TT491A9C96tCID-WinCharSetFFFF-H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仁德之光</w:t>
                            </w:r>
                            <w:r w:rsidR="00CC1A78">
                              <w:rPr>
                                <w:rFonts w:ascii="新細明體" w:hAnsi="新細明體" w:cs="TT491A9C96tCID-WinCharSetFFFF-H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57C4">
                              <w:rPr>
                                <w:rFonts w:ascii="新細明體" w:hAnsi="新細明體" w:cs="TT491A9C96tCID-WinCharSetFFFF-H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長康</w:t>
                            </w:r>
                            <w:proofErr w:type="gramStart"/>
                            <w:r w:rsidRPr="006A57C4">
                              <w:rPr>
                                <w:rFonts w:ascii="新細明體" w:hAnsi="新細明體" w:cs="TT491A9C96tCID-WinCharSetFFFF-H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券</w:t>
                            </w:r>
                            <w:proofErr w:type="gramEnd"/>
                            <w:r w:rsidRPr="006A57C4">
                              <w:rPr>
                                <w:rFonts w:ascii="新細明體" w:hAnsi="新細明體" w:cs="TT491A9C96tCID-WinCharSetFFFF-H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計劃</w:t>
                            </w:r>
                          </w:p>
                          <w:p w:rsidR="00B31D27" w:rsidRDefault="00B31D27" w:rsidP="004C0EA1">
                            <w:pPr>
                              <w:ind w:firstLineChars="350" w:firstLine="841"/>
                              <w:rPr>
                                <w:rFonts w:ascii="新細明體" w:hAnsi="新細明體" w:cs="TT491A9C96tCID-WinCharSetFFFF-H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D5432">
                              <w:rPr>
                                <w:rFonts w:ascii="新細明體" w:hAnsi="新細明體" w:cs="TT491A9C96tCID-WinCharSetFFFF-H" w:hint="eastAsia"/>
                                <w:b/>
                                <w:kern w:val="0"/>
                              </w:rPr>
                              <w:t>Elderly Rehabilitation Voucher (ERV)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.1pt;margin-top:-3.75pt;width:308.25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">
                <v:textbox>
                  <w:txbxContent>
                    <w:p w:rsidR="001D5432" w:rsidRPr="006A57C4" w:rsidRDefault="00B31D27" w:rsidP="004C0EA1">
                      <w:pPr>
                        <w:autoSpaceDE w:val="0"/>
                        <w:autoSpaceDN w:val="0"/>
                        <w:adjustRightInd w:val="0"/>
                        <w:ind w:firstLineChars="200" w:firstLine="801"/>
                        <w:rPr>
                          <w:rFonts w:ascii="新細明體" w:hAnsi="新細明體" w:cs="TT491A9C96tCID-WinCharSetFFFF-H"/>
                          <w:b/>
                          <w:kern w:val="0"/>
                          <w:sz w:val="40"/>
                          <w:szCs w:val="40"/>
                        </w:rPr>
                      </w:pPr>
                      <w:r w:rsidRPr="006A57C4">
                        <w:rPr>
                          <w:rFonts w:ascii="新細明體" w:hAnsi="新細明體" w:cs="TT491A9C96tCID-WinCharSetFFFF-H" w:hint="eastAsia"/>
                          <w:b/>
                          <w:kern w:val="0"/>
                          <w:sz w:val="40"/>
                          <w:szCs w:val="40"/>
                        </w:rPr>
                        <w:t>仁德之光</w:t>
                      </w:r>
                      <w:r w:rsidR="00CC1A78">
                        <w:rPr>
                          <w:rFonts w:ascii="新細明體" w:hAnsi="新細明體" w:cs="TT491A9C96tCID-WinCharSetFFFF-H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6A57C4">
                        <w:rPr>
                          <w:rFonts w:ascii="新細明體" w:hAnsi="新細明體" w:cs="TT491A9C96tCID-WinCharSetFFFF-H" w:hint="eastAsia"/>
                          <w:b/>
                          <w:kern w:val="0"/>
                          <w:sz w:val="40"/>
                          <w:szCs w:val="40"/>
                        </w:rPr>
                        <w:t>長康</w:t>
                      </w:r>
                      <w:proofErr w:type="gramStart"/>
                      <w:r w:rsidRPr="006A57C4">
                        <w:rPr>
                          <w:rFonts w:ascii="新細明體" w:hAnsi="新細明體" w:cs="TT491A9C96tCID-WinCharSetFFFF-H" w:hint="eastAsia"/>
                          <w:b/>
                          <w:kern w:val="0"/>
                          <w:sz w:val="40"/>
                          <w:szCs w:val="40"/>
                        </w:rPr>
                        <w:t>券</w:t>
                      </w:r>
                      <w:proofErr w:type="gramEnd"/>
                      <w:r w:rsidRPr="006A57C4">
                        <w:rPr>
                          <w:rFonts w:ascii="新細明體" w:hAnsi="新細明體" w:cs="TT491A9C96tCID-WinCharSetFFFF-H" w:hint="eastAsia"/>
                          <w:b/>
                          <w:kern w:val="0"/>
                          <w:sz w:val="40"/>
                          <w:szCs w:val="40"/>
                        </w:rPr>
                        <w:t>計劃</w:t>
                      </w:r>
                    </w:p>
                    <w:p w:rsidR="00B31D27" w:rsidRDefault="00B31D27" w:rsidP="004C0EA1">
                      <w:pPr>
                        <w:ind w:firstLineChars="350" w:firstLine="841"/>
                        <w:rPr>
                          <w:rFonts w:ascii="新細明體" w:hAnsi="新細明體" w:cs="TT491A9C96tCID-WinCharSetFFFF-H"/>
                          <w:b/>
                          <w:kern w:val="0"/>
                          <w:sz w:val="32"/>
                          <w:szCs w:val="32"/>
                        </w:rPr>
                      </w:pPr>
                      <w:r w:rsidRPr="001D5432">
                        <w:rPr>
                          <w:rFonts w:ascii="新細明體" w:hAnsi="新細明體" w:cs="TT491A9C96tCID-WinCharSetFFFF-H" w:hint="eastAsia"/>
                          <w:b/>
                          <w:kern w:val="0"/>
                        </w:rPr>
                        <w:t>Elderly Rehabilitation Voucher (ERV) Scheme</w:t>
                      </w:r>
                    </w:p>
                  </w:txbxContent>
                </v:textbox>
              </v:shape>
            </w:pict>
          </mc:Fallback>
        </mc:AlternateContent>
      </w:r>
    </w:p>
    <w:p w:rsidR="00B31D27" w:rsidRDefault="00B31D27" w:rsidP="00EF5E08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32"/>
          <w:szCs w:val="32"/>
        </w:rPr>
      </w:pPr>
    </w:p>
    <w:p w:rsidR="001D5432" w:rsidRDefault="001D5432" w:rsidP="00C428FC">
      <w:pPr>
        <w:autoSpaceDE w:val="0"/>
        <w:autoSpaceDN w:val="0"/>
        <w:adjustRightInd w:val="0"/>
        <w:rPr>
          <w:rFonts w:ascii="新細明體" w:hAnsi="新細明體" w:cs="TTE13F1230t00"/>
          <w:kern w:val="0"/>
          <w:sz w:val="22"/>
          <w:szCs w:val="22"/>
        </w:rPr>
      </w:pPr>
    </w:p>
    <w:p w:rsidR="003E55AB" w:rsidRDefault="006C54F3" w:rsidP="00C428FC">
      <w:p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5D3A43">
        <w:rPr>
          <w:rFonts w:ascii="新細明體" w:hAnsi="新細明體" w:cs="TTE13F1230t00" w:hint="eastAsia"/>
          <w:kern w:val="0"/>
          <w:sz w:val="22"/>
          <w:szCs w:val="22"/>
        </w:rPr>
        <w:t>「仁德之</w:t>
      </w:r>
      <w:proofErr w:type="gramStart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光特困長者</w:t>
      </w:r>
      <w:proofErr w:type="gramEnd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復康</w:t>
      </w:r>
      <w:proofErr w:type="gramStart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券</w:t>
      </w:r>
      <w:proofErr w:type="gramEnd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計劃」(</w:t>
      </w:r>
      <w:r w:rsidR="00947C14" w:rsidRPr="00947C14">
        <w:rPr>
          <w:rFonts w:ascii="新細明體" w:hAnsi="新細明體" w:cs="TTE13F1230t00" w:hint="eastAsia"/>
          <w:kern w:val="0"/>
          <w:sz w:val="22"/>
          <w:szCs w:val="22"/>
        </w:rPr>
        <w:t>簡稱：</w:t>
      </w:r>
      <w:r w:rsidRPr="005D3A43">
        <w:rPr>
          <w:rFonts w:ascii="新細明體" w:hAnsi="新細明體" w:cs="TTE13F1230t00" w:hint="eastAsia"/>
          <w:kern w:val="0"/>
          <w:sz w:val="22"/>
          <w:szCs w:val="22"/>
        </w:rPr>
        <w:t>長康</w:t>
      </w:r>
      <w:proofErr w:type="gramStart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券</w:t>
      </w:r>
      <w:proofErr w:type="gramEnd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計劃 ERV Scheme) 是專為</w:t>
      </w:r>
      <w:r w:rsidR="007F33D8" w:rsidRPr="005D3A43">
        <w:rPr>
          <w:rFonts w:ascii="新細明體" w:hAnsi="新細明體" w:cs="TTE13F1230t00" w:hint="eastAsia"/>
          <w:kern w:val="0"/>
          <w:sz w:val="22"/>
          <w:szCs w:val="22"/>
        </w:rPr>
        <w:t>援助</w:t>
      </w:r>
      <w:r w:rsidRPr="005D3A43">
        <w:rPr>
          <w:rFonts w:ascii="新細明體" w:hAnsi="新細明體" w:cs="TTE13F1230t00" w:hint="eastAsia"/>
          <w:kern w:val="0"/>
          <w:sz w:val="22"/>
          <w:szCs w:val="22"/>
        </w:rPr>
        <w:t>有中醫復康治療需要</w:t>
      </w:r>
      <w:proofErr w:type="gramStart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的特困長者</w:t>
      </w:r>
      <w:proofErr w:type="gramEnd"/>
      <w:r w:rsidR="00ED69C1" w:rsidRPr="00ED69C1">
        <w:rPr>
          <w:rFonts w:ascii="新細明體" w:hAnsi="新細明體" w:cs="TTE13F1230t00" w:hint="eastAsia"/>
          <w:kern w:val="0"/>
          <w:sz w:val="22"/>
          <w:szCs w:val="22"/>
        </w:rPr>
        <w:t>。</w:t>
      </w:r>
      <w:r w:rsidR="00CC5516" w:rsidRPr="00907BD3">
        <w:rPr>
          <w:rFonts w:ascii="新細明體" w:hAnsi="新細明體" w:cs="TTE13F1230t00" w:hint="eastAsia"/>
          <w:sz w:val="22"/>
          <w:szCs w:val="22"/>
        </w:rPr>
        <w:t>申請若獲得接納，</w:t>
      </w:r>
      <w:r w:rsidR="00713EEA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該</w:t>
      </w:r>
      <w:r w:rsidR="00713EEA" w:rsidRPr="00AC40C4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長者</w:t>
      </w:r>
      <w:r w:rsidR="00CC5516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將可受惠</w:t>
      </w:r>
      <w:r w:rsidR="002C6957">
        <w:rPr>
          <w:rFonts w:ascii="新細明體" w:hAnsi="新細明體" w:cs="TTE13F1230t00" w:hint="eastAsia"/>
          <w:b/>
          <w:sz w:val="22"/>
          <w:szCs w:val="22"/>
          <w:u w:val="single"/>
        </w:rPr>
        <w:t>6</w:t>
      </w:r>
      <w:r w:rsidR="002C6957">
        <w:rPr>
          <w:rFonts w:ascii="新細明體" w:hAnsi="新細明體" w:cs="TTE13F1230t00"/>
          <w:b/>
          <w:sz w:val="22"/>
          <w:szCs w:val="22"/>
          <w:u w:val="single"/>
        </w:rPr>
        <w:t>-</w:t>
      </w:r>
      <w:r w:rsidR="00DC455D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12</w:t>
      </w:r>
      <w:r w:rsidR="00CC5516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個月的長康</w:t>
      </w:r>
      <w:proofErr w:type="gramStart"/>
      <w:r w:rsidR="00CC5516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券</w:t>
      </w:r>
      <w:proofErr w:type="gramEnd"/>
      <w:r w:rsidR="00CC5516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計劃</w:t>
      </w:r>
      <w:r w:rsidR="005F0A6E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援助</w:t>
      </w:r>
      <w:r w:rsidR="00CC5516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，</w:t>
      </w:r>
      <w:r w:rsidR="00A27B61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當其政府醫療</w:t>
      </w:r>
      <w:proofErr w:type="gramStart"/>
      <w:r w:rsidR="00A27B61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券</w:t>
      </w:r>
      <w:proofErr w:type="gramEnd"/>
      <w:r w:rsidR="00A27B61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戶口</w:t>
      </w:r>
      <w:bookmarkStart w:id="0" w:name="OLE_LINK14"/>
      <w:bookmarkStart w:id="1" w:name="OLE_LINK15"/>
      <w:bookmarkStart w:id="2" w:name="OLE_LINK16"/>
      <w:bookmarkStart w:id="3" w:name="OLE_LINK17"/>
      <w:r w:rsidR="00A27B61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無餘額</w:t>
      </w:r>
      <w:bookmarkEnd w:id="0"/>
      <w:bookmarkEnd w:id="1"/>
      <w:bookmarkEnd w:id="2"/>
      <w:bookmarkEnd w:id="3"/>
      <w:r w:rsidR="00A27B61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時，</w:t>
      </w:r>
      <w:bookmarkStart w:id="4" w:name="OLE_LINK18"/>
      <w:bookmarkStart w:id="5" w:name="OLE_LINK19"/>
      <w:bookmarkStart w:id="6" w:name="OLE_LINK20"/>
      <w:r w:rsidR="00035610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可</w:t>
      </w:r>
      <w:r w:rsidR="005F0A6E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在本會轄下診所接受</w:t>
      </w:r>
      <w:bookmarkStart w:id="7" w:name="OLE_LINK25"/>
      <w:bookmarkStart w:id="8" w:name="OLE_LINK26"/>
      <w:r w:rsidR="003E55AB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中醫</w:t>
      </w:r>
      <w:bookmarkEnd w:id="7"/>
      <w:bookmarkEnd w:id="8"/>
      <w:r w:rsidR="007F33D8" w:rsidRPr="00AC40C4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復康</w:t>
      </w:r>
      <w:r w:rsidR="005F0A6E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治療</w:t>
      </w:r>
      <w:bookmarkEnd w:id="4"/>
      <w:bookmarkEnd w:id="5"/>
      <w:bookmarkEnd w:id="6"/>
      <w:r w:rsidR="00DC0DD9" w:rsidRPr="00AC40C4">
        <w:rPr>
          <w:rFonts w:ascii="新細明體" w:hAnsi="新細明體" w:cs="TTE13F1230t00" w:hint="eastAsia"/>
          <w:b/>
          <w:sz w:val="22"/>
          <w:szCs w:val="22"/>
          <w:u w:val="single"/>
        </w:rPr>
        <w:t>豁免收費</w:t>
      </w:r>
      <w:r w:rsidR="005F0A6E" w:rsidRPr="005F0A6E">
        <w:rPr>
          <w:rFonts w:ascii="新細明體" w:hAnsi="新細明體" w:cs="TTE13F1230t00" w:hint="eastAsia"/>
          <w:sz w:val="22"/>
          <w:szCs w:val="22"/>
        </w:rPr>
        <w:t>，</w:t>
      </w:r>
      <w:r w:rsidR="00CC5516" w:rsidRPr="00907BD3">
        <w:rPr>
          <w:rFonts w:ascii="新細明體" w:hAnsi="新細明體" w:cs="TTE13F1230t00" w:hint="eastAsia"/>
          <w:sz w:val="22"/>
          <w:szCs w:val="22"/>
        </w:rPr>
        <w:t>有關</w:t>
      </w:r>
      <w:r w:rsidR="00844784" w:rsidRPr="00907BD3">
        <w:rPr>
          <w:rFonts w:ascii="新細明體" w:hAnsi="新細明體" w:cs="TTE13F1230t00" w:hint="eastAsia"/>
          <w:sz w:val="22"/>
          <w:szCs w:val="22"/>
        </w:rPr>
        <w:t>計劃</w:t>
      </w:r>
      <w:r w:rsidR="00CC5516" w:rsidRPr="00907BD3">
        <w:rPr>
          <w:rFonts w:ascii="新細明體" w:hAnsi="新細明體" w:cs="TTE13F1230t00" w:hint="eastAsia"/>
          <w:sz w:val="22"/>
          <w:szCs w:val="22"/>
        </w:rPr>
        <w:t>內容</w:t>
      </w:r>
      <w:r w:rsidR="00DC0DD9" w:rsidRPr="00DC0DD9">
        <w:rPr>
          <w:rFonts w:ascii="新細明體" w:hAnsi="新細明體" w:cs="TTE13F1230t00" w:hint="eastAsia"/>
          <w:sz w:val="22"/>
          <w:szCs w:val="22"/>
        </w:rPr>
        <w:t>請</w:t>
      </w:r>
      <w:r w:rsidR="00CC5516" w:rsidRPr="00907BD3">
        <w:rPr>
          <w:rFonts w:ascii="新細明體" w:hAnsi="新細明體" w:cs="TTE13F1230t00" w:hint="eastAsia"/>
          <w:sz w:val="22"/>
          <w:szCs w:val="22"/>
        </w:rPr>
        <w:t>參閱</w:t>
      </w:r>
      <w:r w:rsidR="00A478AF">
        <w:rPr>
          <w:rFonts w:ascii="新細明體" w:hAnsi="新細明體" w:cs="TTE13F1230t00" w:hint="eastAsia"/>
          <w:sz w:val="22"/>
          <w:szCs w:val="22"/>
        </w:rPr>
        <w:t>(</w:t>
      </w:r>
      <w:r w:rsidR="00CC5516" w:rsidRPr="00907BD3">
        <w:rPr>
          <w:rFonts w:ascii="新細明體" w:hAnsi="新細明體" w:cs="TTE13F1230t00" w:hint="eastAsia"/>
          <w:sz w:val="22"/>
          <w:szCs w:val="22"/>
        </w:rPr>
        <w:t>附件</w:t>
      </w:r>
      <w:r w:rsidR="00A478AF" w:rsidRPr="00A478AF">
        <w:rPr>
          <w:rFonts w:hint="eastAsia"/>
        </w:rPr>
        <w:t>一</w:t>
      </w:r>
      <w:r w:rsidR="00035610" w:rsidRPr="00035610">
        <w:rPr>
          <w:rFonts w:ascii="新細明體" w:hAnsi="新細明體" w:hint="eastAsia"/>
        </w:rPr>
        <w:t>)</w:t>
      </w:r>
      <w:r w:rsidR="00CC5516" w:rsidRPr="00907BD3">
        <w:rPr>
          <w:rFonts w:ascii="新細明體" w:hAnsi="新細明體" w:cs="TTE13F1230t00" w:hint="eastAsia"/>
          <w:sz w:val="22"/>
          <w:szCs w:val="22"/>
        </w:rPr>
        <w:t>。</w:t>
      </w:r>
    </w:p>
    <w:p w:rsidR="003E55AB" w:rsidRDefault="003E55AB" w:rsidP="00C428FC">
      <w:pPr>
        <w:autoSpaceDE w:val="0"/>
        <w:autoSpaceDN w:val="0"/>
        <w:adjustRightInd w:val="0"/>
        <w:rPr>
          <w:rFonts w:ascii="新細明體" w:hAnsi="新細明體" w:cs="TTE13F1230t00"/>
          <w:b/>
          <w:kern w:val="0"/>
          <w:sz w:val="22"/>
          <w:szCs w:val="22"/>
          <w:u w:val="single"/>
        </w:rPr>
      </w:pPr>
    </w:p>
    <w:p w:rsidR="00C428FC" w:rsidRDefault="009E7EFA" w:rsidP="00C428FC">
      <w:pPr>
        <w:autoSpaceDE w:val="0"/>
        <w:autoSpaceDN w:val="0"/>
        <w:adjustRightInd w:val="0"/>
        <w:rPr>
          <w:rFonts w:ascii="新細明體" w:hAnsi="新細明體" w:cs="TTE13F1230t00"/>
          <w:b/>
          <w:kern w:val="0"/>
          <w:sz w:val="22"/>
          <w:szCs w:val="22"/>
          <w:u w:val="single"/>
        </w:rPr>
      </w:pPr>
      <w:r w:rsidRPr="005D3A43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申請人須</w:t>
      </w:r>
      <w:proofErr w:type="gramStart"/>
      <w:r w:rsidRPr="005D3A43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同時乎合以下</w:t>
      </w:r>
      <w:proofErr w:type="gramEnd"/>
      <w:r w:rsidRPr="005D3A43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條件</w:t>
      </w:r>
      <w:r w:rsidR="00A478AF" w:rsidRPr="00A478AF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：</w:t>
      </w:r>
    </w:p>
    <w:p w:rsidR="00C428FC" w:rsidRPr="00907BD3" w:rsidRDefault="00C428FC" w:rsidP="00C428FC">
      <w:pPr>
        <w:numPr>
          <w:ilvl w:val="0"/>
          <w:numId w:val="17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907BD3">
        <w:rPr>
          <w:rFonts w:ascii="新細明體" w:hAnsi="新細明體" w:cs="TTE13F1230t00" w:hint="eastAsia"/>
          <w:sz w:val="22"/>
          <w:szCs w:val="22"/>
        </w:rPr>
        <w:t>65歲或以上；</w:t>
      </w:r>
      <w:r w:rsidR="00596E0B" w:rsidRPr="00596E0B">
        <w:rPr>
          <w:rFonts w:ascii="新細明體" w:hAnsi="新細明體" w:cs="TTE13F1230t00" w:hint="eastAsia"/>
          <w:sz w:val="22"/>
          <w:szCs w:val="22"/>
        </w:rPr>
        <w:t>及</w:t>
      </w:r>
    </w:p>
    <w:p w:rsidR="00C428FC" w:rsidRPr="00907BD3" w:rsidRDefault="00C428FC" w:rsidP="00C428FC">
      <w:pPr>
        <w:numPr>
          <w:ilvl w:val="0"/>
          <w:numId w:val="17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907BD3">
        <w:rPr>
          <w:rFonts w:ascii="新細明體" w:hAnsi="新細明體" w:cs="TTE13F1230t00" w:hint="eastAsia"/>
          <w:sz w:val="22"/>
          <w:szCs w:val="22"/>
        </w:rPr>
        <w:t>正在領取綜合社會保障援助</w:t>
      </w:r>
      <w:r w:rsidR="000F7D10">
        <w:rPr>
          <w:rFonts w:ascii="新細明體" w:hAnsi="新細明體" w:cs="TTE13F1230t00" w:hint="eastAsia"/>
          <w:sz w:val="22"/>
          <w:szCs w:val="22"/>
        </w:rPr>
        <w:t>(CSSA)</w:t>
      </w:r>
      <w:r w:rsidRPr="00907BD3">
        <w:rPr>
          <w:rFonts w:ascii="新細明體" w:hAnsi="新細明體" w:cs="TTE13F1230t00" w:hint="eastAsia"/>
          <w:sz w:val="22"/>
          <w:szCs w:val="22"/>
        </w:rPr>
        <w:t xml:space="preserve">  或 長者生活津貼</w:t>
      </w:r>
      <w:r w:rsidR="000F7D10">
        <w:rPr>
          <w:rFonts w:ascii="新細明體" w:hAnsi="新細明體" w:cs="TTE13F1230t00" w:hint="eastAsia"/>
          <w:sz w:val="22"/>
          <w:szCs w:val="22"/>
        </w:rPr>
        <w:t>(OALA)</w:t>
      </w:r>
      <w:r w:rsidRPr="00907BD3">
        <w:rPr>
          <w:rFonts w:ascii="新細明體" w:hAnsi="新細明體" w:cs="TTE13F1230t00" w:hint="eastAsia"/>
          <w:sz w:val="22"/>
          <w:szCs w:val="22"/>
        </w:rPr>
        <w:t>；</w:t>
      </w:r>
      <w:r w:rsidR="00596E0B" w:rsidRPr="00596E0B">
        <w:rPr>
          <w:rFonts w:ascii="新細明體" w:hAnsi="新細明體" w:cs="TTE13F1230t00" w:hint="eastAsia"/>
          <w:sz w:val="22"/>
          <w:szCs w:val="22"/>
        </w:rPr>
        <w:t>及</w:t>
      </w:r>
    </w:p>
    <w:p w:rsidR="00C428FC" w:rsidRPr="00907BD3" w:rsidRDefault="00C428FC" w:rsidP="00C428FC">
      <w:pPr>
        <w:numPr>
          <w:ilvl w:val="0"/>
          <w:numId w:val="17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907BD3">
        <w:rPr>
          <w:rFonts w:ascii="新細明體" w:hAnsi="新細明體" w:cs="TTE13F1230t00" w:hint="eastAsia"/>
          <w:sz w:val="22"/>
          <w:szCs w:val="22"/>
        </w:rPr>
        <w:t>因疾病而引致身體活動機能障礙及日常生活受阻，而需要中醫復康治療；</w:t>
      </w:r>
      <w:r w:rsidR="00596E0B" w:rsidRPr="00596E0B">
        <w:rPr>
          <w:rFonts w:ascii="新細明體" w:hAnsi="新細明體" w:cs="TTE13F1230t00" w:hint="eastAsia"/>
          <w:sz w:val="22"/>
          <w:szCs w:val="22"/>
        </w:rPr>
        <w:t>及</w:t>
      </w:r>
    </w:p>
    <w:p w:rsidR="00C428FC" w:rsidRDefault="000F7D10" w:rsidP="00593FFD">
      <w:pPr>
        <w:numPr>
          <w:ilvl w:val="0"/>
          <w:numId w:val="17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0F7D10">
        <w:rPr>
          <w:rFonts w:ascii="新細明體" w:hAnsi="新細明體" w:cs="TTE13F1230t00" w:hint="eastAsia"/>
          <w:sz w:val="22"/>
          <w:szCs w:val="22"/>
        </w:rPr>
        <w:t>必須已經由註冊中醫或西醫確診，患有屬於本計劃現時接納</w:t>
      </w:r>
      <w:proofErr w:type="gramStart"/>
      <w:r w:rsidRPr="000F7D10">
        <w:rPr>
          <w:rFonts w:ascii="新細明體" w:hAnsi="新細明體" w:cs="TTE13F1230t00" w:hint="eastAsia"/>
          <w:sz w:val="22"/>
          <w:szCs w:val="22"/>
        </w:rPr>
        <w:t>的病種範疇</w:t>
      </w:r>
      <w:proofErr w:type="gramEnd"/>
      <w:r w:rsidRPr="000F7D10">
        <w:rPr>
          <w:rFonts w:ascii="新細明體" w:hAnsi="新細明體" w:cs="TTE13F1230t00" w:hint="eastAsia"/>
          <w:sz w:val="22"/>
          <w:szCs w:val="22"/>
        </w:rPr>
        <w:t>，包括</w:t>
      </w:r>
      <w:r w:rsidR="00C428FC" w:rsidRPr="00907BD3">
        <w:rPr>
          <w:rFonts w:ascii="新細明體" w:hAnsi="新細明體" w:cs="TTE13F1230t00" w:hint="eastAsia"/>
          <w:sz w:val="22"/>
          <w:szCs w:val="22"/>
        </w:rPr>
        <w:t>：</w:t>
      </w: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CC5516" w:rsidRPr="002B4925" w:rsidTr="002B4925">
        <w:tc>
          <w:tcPr>
            <w:tcW w:w="7290" w:type="dxa"/>
          </w:tcPr>
          <w:p w:rsidR="00CC5516" w:rsidRPr="002B4925" w:rsidRDefault="00CC5516" w:rsidP="00FC034C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中風復康：</w:t>
            </w:r>
            <w:bookmarkStart w:id="9" w:name="OLE_LINK5"/>
            <w:bookmarkStart w:id="10" w:name="OLE_LINK6"/>
            <w:bookmarkStart w:id="11" w:name="OLE_LINK7"/>
            <w:bookmarkStart w:id="12" w:name="OLE_LINK34"/>
            <w:r w:rsidR="000F7D10" w:rsidRPr="000F7D10">
              <w:rPr>
                <w:rFonts w:ascii="新細明體" w:hAnsi="新細明體" w:cs="TTE13F1230t00" w:hint="eastAsia"/>
                <w:sz w:val="22"/>
                <w:szCs w:val="22"/>
              </w:rPr>
              <w:t>腦</w:t>
            </w:r>
            <w:bookmarkStart w:id="13" w:name="OLE_LINK1"/>
            <w:bookmarkStart w:id="14" w:name="OLE_LINK2"/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中風</w:t>
            </w:r>
            <w:bookmarkEnd w:id="13"/>
            <w:bookmarkEnd w:id="14"/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、中風後遺症</w:t>
            </w:r>
            <w:bookmarkEnd w:id="9"/>
            <w:bookmarkEnd w:id="10"/>
            <w:bookmarkEnd w:id="11"/>
            <w:bookmarkEnd w:id="12"/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；</w:t>
            </w:r>
          </w:p>
          <w:p w:rsidR="00CC5516" w:rsidRPr="002B4925" w:rsidRDefault="00CC5516" w:rsidP="002B4925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proofErr w:type="gramStart"/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痛症復</w:t>
            </w:r>
            <w:proofErr w:type="gramEnd"/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康：癌症、跌傷、膝關節退化、頸椎病、腰椎病；</w:t>
            </w:r>
          </w:p>
          <w:p w:rsidR="00CC5516" w:rsidRPr="002B4925" w:rsidRDefault="00CC5516" w:rsidP="002B4925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認知復康：認知障礙症；</w:t>
            </w:r>
          </w:p>
          <w:p w:rsidR="00CC5516" w:rsidRPr="002B4925" w:rsidRDefault="00CC5516" w:rsidP="000F7D10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精神復康：抑鬱症</w:t>
            </w:r>
            <w:r w:rsidR="00DB5C15" w:rsidRPr="002B4925">
              <w:rPr>
                <w:rFonts w:ascii="新細明體" w:hAnsi="新細明體" w:cs="TTE13F1230t00" w:hint="eastAsia"/>
                <w:sz w:val="22"/>
                <w:szCs w:val="22"/>
              </w:rPr>
              <w:t>。</w:t>
            </w:r>
          </w:p>
        </w:tc>
      </w:tr>
    </w:tbl>
    <w:p w:rsidR="00907BD3" w:rsidRPr="00176EC4" w:rsidRDefault="00907BD3" w:rsidP="00907BD3">
      <w:pPr>
        <w:autoSpaceDE w:val="0"/>
        <w:autoSpaceDN w:val="0"/>
        <w:adjustRightInd w:val="0"/>
        <w:ind w:left="480"/>
        <w:rPr>
          <w:rFonts w:ascii="新細明體" w:hAnsi="新細明體" w:cs="TTE13F1230t00"/>
          <w:sz w:val="20"/>
          <w:szCs w:val="20"/>
        </w:rPr>
      </w:pPr>
    </w:p>
    <w:p w:rsidR="00907BD3" w:rsidRPr="00176EC4" w:rsidRDefault="00907BD3" w:rsidP="00907BD3">
      <w:pPr>
        <w:autoSpaceDE w:val="0"/>
        <w:autoSpaceDN w:val="0"/>
        <w:adjustRightInd w:val="0"/>
        <w:rPr>
          <w:rFonts w:ascii="新細明體" w:hAnsi="新細明體" w:cs="TTE13F1230t00"/>
          <w:sz w:val="20"/>
          <w:szCs w:val="20"/>
        </w:rPr>
      </w:pPr>
      <w:r w:rsidRPr="00942E9D">
        <w:rPr>
          <w:rFonts w:ascii="新細明體" w:hAnsi="新細明體" w:cs="TTE13F1230t00" w:hint="eastAsia"/>
          <w:b/>
          <w:kern w:val="0"/>
          <w:sz w:val="28"/>
          <w:szCs w:val="28"/>
        </w:rPr>
        <w:t>申請者資料：</w:t>
      </w:r>
      <w:proofErr w:type="gramStart"/>
      <w:r w:rsidR="0061290F" w:rsidRPr="0061290F">
        <w:rPr>
          <w:rFonts w:ascii="新細明體" w:hAnsi="新細明體" w:cs="TTE13F1230t00" w:hint="eastAsia"/>
          <w:kern w:val="0"/>
          <w:sz w:val="20"/>
          <w:szCs w:val="20"/>
        </w:rPr>
        <w:t>（</w:t>
      </w:r>
      <w:proofErr w:type="gramEnd"/>
      <w:r w:rsidR="0061290F" w:rsidRPr="0061290F">
        <w:rPr>
          <w:rFonts w:ascii="新細明體" w:hAnsi="新細明體" w:cs="TTE13F1230t00" w:hint="eastAsia"/>
          <w:kern w:val="0"/>
          <w:sz w:val="20"/>
          <w:szCs w:val="20"/>
        </w:rPr>
        <w:t>請填妥以下表格，並於適當位置填上「</w:t>
      </w:r>
      <w:r w:rsidR="0061290F" w:rsidRPr="0061290F">
        <w:rPr>
          <w:rFonts w:ascii="新細明體" w:hAnsi="新細明體" w:cs="TTE13F1230t00" w:hint="eastAsia"/>
          <w:kern w:val="0"/>
          <w:sz w:val="20"/>
          <w:szCs w:val="20"/>
        </w:rPr>
        <w:sym w:font="Wingdings" w:char="F0FC"/>
      </w:r>
      <w:r w:rsidR="0061290F" w:rsidRPr="0061290F">
        <w:rPr>
          <w:rFonts w:ascii="新細明體" w:hAnsi="新細明體" w:cs="TTE13F1230t00" w:hint="eastAsia"/>
          <w:kern w:val="0"/>
          <w:sz w:val="20"/>
          <w:szCs w:val="20"/>
        </w:rPr>
        <w:t>」。）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7"/>
        <w:gridCol w:w="1417"/>
        <w:gridCol w:w="851"/>
        <w:gridCol w:w="708"/>
        <w:gridCol w:w="906"/>
        <w:gridCol w:w="512"/>
        <w:gridCol w:w="709"/>
        <w:gridCol w:w="2126"/>
        <w:gridCol w:w="1843"/>
      </w:tblGrid>
      <w:tr w:rsidR="005A24C1" w:rsidRPr="00176EC4" w:rsidTr="00176CF8">
        <w:tc>
          <w:tcPr>
            <w:tcW w:w="1844" w:type="dxa"/>
            <w:gridSpan w:val="2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  <w:proofErr w:type="spellStart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>申請者姓名</w:t>
            </w:r>
            <w:proofErr w:type="spellEnd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 xml:space="preserve"> (</w:t>
            </w:r>
            <w:proofErr w:type="spellStart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>中文</w:t>
            </w:r>
            <w:proofErr w:type="spellEnd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  <w:proofErr w:type="spellStart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>身分證號碼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A24C1" w:rsidRPr="00176EC4" w:rsidRDefault="005A24C1" w:rsidP="00176E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176EC4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性別</w:t>
            </w:r>
          </w:p>
        </w:tc>
        <w:tc>
          <w:tcPr>
            <w:tcW w:w="708" w:type="dxa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  <w:proofErr w:type="spellStart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>年齡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  <w:proofErr w:type="spellStart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>聯絡電話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  <w:proofErr w:type="spellStart"/>
            <w:r w:rsidRPr="00176EC4">
              <w:rPr>
                <w:rFonts w:ascii="新細明體" w:hAnsi="新細明體" w:cs="TTE13F1230t00" w:hint="eastAsia"/>
                <w:b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hAnsi="新細明體" w:cs="TTE13F1230t00"/>
                <w:b/>
                <w:sz w:val="20"/>
                <w:szCs w:val="20"/>
              </w:rPr>
            </w:pPr>
            <w:r w:rsidRPr="00176EC4">
              <w:rPr>
                <w:rFonts w:ascii="新細明體" w:eastAsia="新細明體" w:hAnsi="新細明體" w:cs="TTE13F1230t00" w:hint="eastAsia"/>
                <w:b/>
                <w:sz w:val="20"/>
                <w:szCs w:val="20"/>
              </w:rPr>
              <w:t>正在領取的</w:t>
            </w:r>
            <w:r>
              <w:rPr>
                <w:rFonts w:ascii="新細明體" w:eastAsia="新細明體" w:hAnsi="新細明體" w:cs="TTE13F1230t00"/>
                <w:b/>
                <w:sz w:val="20"/>
                <w:szCs w:val="20"/>
              </w:rPr>
              <w:br/>
            </w:r>
            <w:r w:rsidRPr="00176EC4">
              <w:rPr>
                <w:rFonts w:ascii="新細明體" w:eastAsia="新細明體" w:hAnsi="新細明體" w:cs="TTE13F1230t00" w:hint="eastAsia"/>
                <w:b/>
                <w:sz w:val="20"/>
                <w:szCs w:val="20"/>
              </w:rPr>
              <w:t>社福援助種類</w:t>
            </w:r>
          </w:p>
        </w:tc>
      </w:tr>
      <w:tr w:rsidR="005A24C1" w:rsidRPr="00176EC4" w:rsidTr="00176CF8">
        <w:tc>
          <w:tcPr>
            <w:tcW w:w="1844" w:type="dxa"/>
            <w:gridSpan w:val="2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</w:p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24C1" w:rsidRDefault="005A24C1" w:rsidP="00B03BB4">
            <w:pPr>
              <w:autoSpaceDE w:val="0"/>
              <w:autoSpaceDN w:val="0"/>
              <w:adjustRightInd w:val="0"/>
              <w:spacing w:line="0" w:lineRule="atLeast"/>
              <w:ind w:left="120" w:hangingChars="50" w:hanging="120"/>
              <w:jc w:val="center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176EC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176EC4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男</w:t>
            </w:r>
          </w:p>
          <w:p w:rsidR="005A24C1" w:rsidRPr="00176EC4" w:rsidRDefault="005A24C1" w:rsidP="00B03BB4">
            <w:pPr>
              <w:autoSpaceDE w:val="0"/>
              <w:autoSpaceDN w:val="0"/>
              <w:adjustRightInd w:val="0"/>
              <w:spacing w:line="0" w:lineRule="atLeast"/>
              <w:ind w:left="120" w:hangingChars="50" w:hanging="120"/>
              <w:jc w:val="center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176EC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176EC4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A24C1" w:rsidRPr="00176EC4" w:rsidRDefault="005A24C1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TTE13F1230t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24C1" w:rsidRDefault="005A24C1" w:rsidP="00B03BB4">
            <w:pPr>
              <w:pStyle w:val="font8"/>
              <w:numPr>
                <w:ilvl w:val="0"/>
                <w:numId w:val="21"/>
              </w:numPr>
              <w:adjustRightInd w:val="0"/>
              <w:spacing w:line="0" w:lineRule="atLeast"/>
              <w:rPr>
                <w:rFonts w:ascii="新細明體" w:eastAsia="新細明體" w:hAnsi="新細明體" w:cs="TTE13F1230t00"/>
                <w:sz w:val="20"/>
                <w:szCs w:val="20"/>
              </w:rPr>
            </w:pPr>
            <w:r w:rsidRPr="00176EC4">
              <w:rPr>
                <w:rFonts w:ascii="新細明體" w:eastAsia="新細明體" w:hAnsi="新細明體" w:cs="TTE13F1230t00" w:hint="eastAsia"/>
                <w:sz w:val="20"/>
                <w:szCs w:val="20"/>
              </w:rPr>
              <w:t>綜援</w:t>
            </w:r>
          </w:p>
          <w:p w:rsidR="005A24C1" w:rsidRPr="00176EC4" w:rsidRDefault="005A24C1" w:rsidP="00B03BB4">
            <w:pPr>
              <w:pStyle w:val="font8"/>
              <w:numPr>
                <w:ilvl w:val="0"/>
                <w:numId w:val="21"/>
              </w:numPr>
              <w:adjustRightInd w:val="0"/>
              <w:spacing w:line="0" w:lineRule="atLeast"/>
              <w:rPr>
                <w:rFonts w:ascii="新細明體" w:eastAsia="新細明體" w:hAnsi="新細明體" w:cs="TTE13F1230t00"/>
                <w:sz w:val="20"/>
                <w:szCs w:val="20"/>
              </w:rPr>
            </w:pPr>
            <w:r w:rsidRPr="00176EC4">
              <w:rPr>
                <w:rFonts w:ascii="新細明體" w:eastAsia="新細明體" w:hAnsi="新細明體" w:cs="TTE13F1230t00" w:hint="eastAsia"/>
                <w:sz w:val="20"/>
                <w:szCs w:val="20"/>
              </w:rPr>
              <w:t>長者生活津貼</w:t>
            </w:r>
          </w:p>
        </w:tc>
      </w:tr>
      <w:tr w:rsidR="004A0B1C" w:rsidRPr="00176EC4" w:rsidTr="00176CF8">
        <w:tc>
          <w:tcPr>
            <w:tcW w:w="707" w:type="dxa"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6EC4">
              <w:rPr>
                <w:rFonts w:ascii="新細明體" w:eastAsia="新細明體" w:hAnsi="新細明體" w:cs="TTE13F1230t00" w:hint="eastAsia"/>
                <w:b/>
                <w:sz w:val="20"/>
                <w:szCs w:val="20"/>
              </w:rPr>
              <w:t>欲申請的</w:t>
            </w:r>
            <w:r w:rsidR="008976F7">
              <w:rPr>
                <w:rFonts w:ascii="新細明體" w:eastAsia="新細明體" w:hAnsi="新細明體" w:cs="TTE13F1230t00"/>
                <w:b/>
                <w:sz w:val="20"/>
                <w:szCs w:val="20"/>
              </w:rPr>
              <w:br/>
            </w:r>
            <w:proofErr w:type="spellStart"/>
            <w:r w:rsidR="008976F7" w:rsidRPr="008976F7">
              <w:rPr>
                <w:rFonts w:ascii="新細明體" w:hAnsi="新細明體" w:cs="TTE13F1230t00" w:hint="eastAsia"/>
                <w:b/>
                <w:sz w:val="20"/>
                <w:szCs w:val="20"/>
              </w:rPr>
              <w:t>中醫</w:t>
            </w:r>
            <w:proofErr w:type="spellEnd"/>
            <w:r w:rsidRPr="00176EC4">
              <w:rPr>
                <w:rFonts w:ascii="新細明體" w:eastAsia="新細明體" w:hAnsi="新細明體" w:cs="TTE13F1230t00" w:hint="eastAsia"/>
                <w:b/>
                <w:sz w:val="20"/>
                <w:szCs w:val="20"/>
              </w:rPr>
              <w:t>復康服務類別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6EC4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請填寫所患病種</w:t>
            </w:r>
          </w:p>
        </w:tc>
        <w:tc>
          <w:tcPr>
            <w:tcW w:w="1221" w:type="dxa"/>
            <w:gridSpan w:val="2"/>
          </w:tcPr>
          <w:p w:rsidR="004A0B1C" w:rsidRPr="004A0B1C" w:rsidRDefault="004A0B1C" w:rsidP="00176EC4">
            <w:pPr>
              <w:pStyle w:val="font8"/>
              <w:adjustRightInd w:val="0"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sz w:val="20"/>
                <w:szCs w:val="20"/>
              </w:rPr>
            </w:pPr>
            <w:r w:rsidRPr="004A0B1C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被診斷患</w:t>
            </w:r>
            <w:r w:rsidR="00B04C44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上</w:t>
            </w:r>
            <w:r w:rsidR="000E5033">
              <w:rPr>
                <w:rFonts w:ascii="新細明體" w:eastAsia="新細明體" w:hAnsi="新細明體" w:cs="新細明體"/>
                <w:b/>
                <w:sz w:val="20"/>
                <w:szCs w:val="20"/>
              </w:rPr>
              <w:br/>
            </w:r>
            <w:proofErr w:type="gramStart"/>
            <w:r w:rsidRPr="004A0B1C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該病</w:t>
            </w:r>
            <w:bookmarkStart w:id="15" w:name="OLE_LINK3"/>
            <w:bookmarkStart w:id="16" w:name="OLE_LINK4"/>
            <w:r w:rsidRPr="004A0B1C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年</w:t>
            </w:r>
            <w:proofErr w:type="gramEnd"/>
            <w:r w:rsidRPr="004A0B1C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月</w:t>
            </w:r>
            <w:bookmarkEnd w:id="15"/>
            <w:bookmarkEnd w:id="16"/>
            <w:r w:rsidRPr="004A0B1C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份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0B1C" w:rsidRPr="00176EC4" w:rsidRDefault="004A0B1C" w:rsidP="00930B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176EC4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備註</w:t>
            </w:r>
            <w:r w:rsidR="005A24C1"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  <w:br/>
            </w:r>
            <w:r w:rsidRPr="00176EC4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(可</w:t>
            </w:r>
            <w:r w:rsidR="00792E35" w:rsidRPr="00792E35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簡述</w:t>
            </w:r>
            <w:r w:rsidRPr="00176EC4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申請人背景</w:t>
            </w:r>
            <w:r w:rsidR="005A24C1" w:rsidRPr="005A24C1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及病況</w:t>
            </w:r>
            <w:r w:rsidRPr="00176EC4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以助審批)</w:t>
            </w:r>
          </w:p>
        </w:tc>
      </w:tr>
      <w:tr w:rsidR="004A0B1C" w:rsidRPr="00176EC4" w:rsidTr="00176CF8">
        <w:tc>
          <w:tcPr>
            <w:tcW w:w="707" w:type="dxa"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</w:rPr>
            </w:pPr>
            <w:r w:rsidRPr="00176EC4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ascii="新細明體" w:eastAsia="新細明體" w:hAnsi="新細明體" w:cs="新細明體"/>
              </w:rPr>
            </w:pPr>
            <w:r w:rsidRPr="00176EC4">
              <w:rPr>
                <w:rFonts w:ascii="新細明體" w:eastAsia="新細明體" w:hAnsi="新細明體" w:cs="新細明體" w:hint="eastAsia"/>
              </w:rPr>
              <w:t>中風</w:t>
            </w:r>
            <w:bookmarkStart w:id="17" w:name="OLE_LINK41"/>
            <w:bookmarkStart w:id="18" w:name="OLE_LINK42"/>
            <w:bookmarkStart w:id="19" w:name="OLE_LINK43"/>
            <w:r w:rsidRPr="00176EC4">
              <w:rPr>
                <w:rFonts w:ascii="新細明體" w:eastAsia="新細明體" w:hAnsi="新細明體" w:cs="新細明體" w:hint="eastAsia"/>
              </w:rPr>
              <w:t>復康</w:t>
            </w:r>
            <w:bookmarkEnd w:id="17"/>
            <w:bookmarkEnd w:id="18"/>
            <w:bookmarkEnd w:id="19"/>
          </w:p>
        </w:tc>
        <w:tc>
          <w:tcPr>
            <w:tcW w:w="2465" w:type="dxa"/>
            <w:gridSpan w:val="3"/>
            <w:vMerge w:val="restart"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5A24C1" w:rsidRPr="004F6465" w:rsidRDefault="005A24C1" w:rsidP="005A24C1">
            <w:pPr>
              <w:pStyle w:val="font8"/>
              <w:adjustRightInd w:val="0"/>
              <w:spacing w:line="0" w:lineRule="atLeast"/>
              <w:jc w:val="right"/>
              <w:rPr>
                <w:rFonts w:ascii="新細明體" w:eastAsia="新細明體" w:hAnsi="新細明體" w:cs="新細明體"/>
              </w:rPr>
            </w:pPr>
            <w:r w:rsidRPr="004F6465">
              <w:rPr>
                <w:rFonts w:ascii="新細明體" w:eastAsia="新細明體" w:hAnsi="新細明體" w:cs="新細明體" w:hint="eastAsia"/>
              </w:rPr>
              <w:t>年</w:t>
            </w:r>
          </w:p>
          <w:p w:rsidR="004A0B1C" w:rsidRPr="00176EC4" w:rsidRDefault="005A24C1" w:rsidP="005A24C1">
            <w:pPr>
              <w:pStyle w:val="font8"/>
              <w:adjustRightInd w:val="0"/>
              <w:spacing w:line="0" w:lineRule="atLeast"/>
              <w:jc w:val="right"/>
              <w:rPr>
                <w:rFonts w:eastAsia="新細明體"/>
                <w:sz w:val="22"/>
                <w:szCs w:val="22"/>
              </w:rPr>
            </w:pPr>
            <w:r w:rsidRPr="004F6465">
              <w:rPr>
                <w:rFonts w:ascii="新細明體" w:eastAsia="新細明體" w:hAnsi="新細明體" w:cs="新細明體" w:hint="eastAsia"/>
              </w:rPr>
              <w:t>月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  <w:sz w:val="22"/>
                <w:szCs w:val="22"/>
              </w:rPr>
            </w:pPr>
          </w:p>
        </w:tc>
      </w:tr>
      <w:tr w:rsidR="004A0B1C" w:rsidRPr="00176EC4" w:rsidTr="00176CF8">
        <w:tc>
          <w:tcPr>
            <w:tcW w:w="707" w:type="dxa"/>
            <w:shd w:val="clear" w:color="auto" w:fill="auto"/>
          </w:tcPr>
          <w:p w:rsidR="004A0B1C" w:rsidRPr="00213BBE" w:rsidRDefault="004A0B1C" w:rsidP="00176EC4">
            <w:pPr>
              <w:pStyle w:val="font8"/>
              <w:adjustRightInd w:val="0"/>
              <w:spacing w:line="0" w:lineRule="atLeast"/>
            </w:pPr>
            <w:r w:rsidRPr="00176EC4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4A0B1C" w:rsidRPr="00213BBE" w:rsidRDefault="004A0B1C" w:rsidP="00176EC4">
            <w:pPr>
              <w:pStyle w:val="font8"/>
              <w:adjustRightInd w:val="0"/>
              <w:spacing w:line="0" w:lineRule="atLeast"/>
            </w:pPr>
            <w:proofErr w:type="gramStart"/>
            <w:r w:rsidRPr="00176EC4">
              <w:rPr>
                <w:rFonts w:ascii="新細明體" w:eastAsia="新細明體" w:hAnsi="新細明體" w:cs="新細明體" w:hint="eastAsia"/>
              </w:rPr>
              <w:t>痛症復</w:t>
            </w:r>
            <w:proofErr w:type="gramEnd"/>
            <w:r w:rsidRPr="00176EC4">
              <w:rPr>
                <w:rFonts w:ascii="新細明體" w:eastAsia="新細明體" w:hAnsi="新細明體" w:cs="新細明體" w:hint="eastAsia"/>
              </w:rPr>
              <w:t>康</w:t>
            </w:r>
          </w:p>
        </w:tc>
        <w:tc>
          <w:tcPr>
            <w:tcW w:w="2465" w:type="dxa"/>
            <w:gridSpan w:val="3"/>
            <w:vMerge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</w:rPr>
            </w:pPr>
          </w:p>
        </w:tc>
        <w:tc>
          <w:tcPr>
            <w:tcW w:w="1221" w:type="dxa"/>
            <w:gridSpan w:val="2"/>
            <w:vMerge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  <w:sz w:val="22"/>
                <w:szCs w:val="22"/>
              </w:rPr>
            </w:pPr>
          </w:p>
        </w:tc>
      </w:tr>
      <w:tr w:rsidR="004A0B1C" w:rsidRPr="00176EC4" w:rsidTr="00176CF8">
        <w:tc>
          <w:tcPr>
            <w:tcW w:w="707" w:type="dxa"/>
            <w:shd w:val="clear" w:color="auto" w:fill="auto"/>
          </w:tcPr>
          <w:p w:rsidR="004A0B1C" w:rsidRPr="00213BBE" w:rsidRDefault="004A0B1C" w:rsidP="00176EC4">
            <w:pPr>
              <w:pStyle w:val="font8"/>
              <w:adjustRightInd w:val="0"/>
              <w:spacing w:line="0" w:lineRule="atLeast"/>
            </w:pPr>
            <w:r w:rsidRPr="00176EC4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4A0B1C" w:rsidRPr="00213BBE" w:rsidRDefault="004A0B1C" w:rsidP="00176EC4">
            <w:pPr>
              <w:pStyle w:val="font8"/>
              <w:adjustRightInd w:val="0"/>
              <w:spacing w:line="0" w:lineRule="atLeast"/>
            </w:pPr>
            <w:r w:rsidRPr="00176EC4">
              <w:rPr>
                <w:rFonts w:ascii="新細明體" w:eastAsia="新細明體" w:hAnsi="新細明體" w:cs="新細明體" w:hint="eastAsia"/>
              </w:rPr>
              <w:t>認知復康</w:t>
            </w:r>
          </w:p>
        </w:tc>
        <w:tc>
          <w:tcPr>
            <w:tcW w:w="2465" w:type="dxa"/>
            <w:gridSpan w:val="3"/>
            <w:vMerge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</w:rPr>
            </w:pPr>
          </w:p>
        </w:tc>
        <w:tc>
          <w:tcPr>
            <w:tcW w:w="1221" w:type="dxa"/>
            <w:gridSpan w:val="2"/>
            <w:vMerge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  <w:sz w:val="22"/>
                <w:szCs w:val="22"/>
              </w:rPr>
            </w:pPr>
          </w:p>
        </w:tc>
      </w:tr>
      <w:tr w:rsidR="004A0B1C" w:rsidRPr="00176EC4" w:rsidTr="00176CF8">
        <w:tc>
          <w:tcPr>
            <w:tcW w:w="707" w:type="dxa"/>
            <w:shd w:val="clear" w:color="auto" w:fill="auto"/>
          </w:tcPr>
          <w:p w:rsidR="004A0B1C" w:rsidRPr="00213BBE" w:rsidRDefault="004A0B1C" w:rsidP="00176EC4">
            <w:pPr>
              <w:pStyle w:val="font8"/>
              <w:adjustRightInd w:val="0"/>
              <w:spacing w:line="0" w:lineRule="atLeast"/>
            </w:pPr>
            <w:r w:rsidRPr="00176EC4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4A0B1C" w:rsidRPr="00213BBE" w:rsidRDefault="004A0B1C" w:rsidP="00176EC4">
            <w:pPr>
              <w:pStyle w:val="font8"/>
              <w:adjustRightInd w:val="0"/>
              <w:spacing w:line="0" w:lineRule="atLeast"/>
            </w:pPr>
            <w:r w:rsidRPr="00176EC4">
              <w:rPr>
                <w:rFonts w:ascii="新細明體" w:eastAsia="新細明體" w:hAnsi="新細明體" w:cs="新細明體" w:hint="eastAsia"/>
              </w:rPr>
              <w:t>精神復康</w:t>
            </w:r>
          </w:p>
        </w:tc>
        <w:tc>
          <w:tcPr>
            <w:tcW w:w="2465" w:type="dxa"/>
            <w:gridSpan w:val="3"/>
            <w:vMerge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</w:rPr>
            </w:pPr>
          </w:p>
        </w:tc>
        <w:tc>
          <w:tcPr>
            <w:tcW w:w="1221" w:type="dxa"/>
            <w:gridSpan w:val="2"/>
            <w:vMerge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4A0B1C" w:rsidRPr="00176EC4" w:rsidRDefault="004A0B1C" w:rsidP="00176EC4">
            <w:pPr>
              <w:pStyle w:val="font8"/>
              <w:adjustRightInd w:val="0"/>
              <w:spacing w:line="0" w:lineRule="atLeast"/>
              <w:rPr>
                <w:rFonts w:eastAsia="新細明體"/>
                <w:sz w:val="22"/>
                <w:szCs w:val="22"/>
              </w:rPr>
            </w:pPr>
          </w:p>
        </w:tc>
      </w:tr>
    </w:tbl>
    <w:p w:rsidR="00536916" w:rsidRDefault="00536916" w:rsidP="002041CD">
      <w:pPr>
        <w:rPr>
          <w:b/>
          <w:sz w:val="16"/>
          <w:szCs w:val="16"/>
        </w:rPr>
      </w:pPr>
    </w:p>
    <w:p w:rsidR="002041CD" w:rsidRPr="00EE4D8E" w:rsidRDefault="002041CD" w:rsidP="002041CD">
      <w:pPr>
        <w:rPr>
          <w:b/>
          <w:sz w:val="16"/>
          <w:szCs w:val="16"/>
        </w:rPr>
      </w:pPr>
      <w:r w:rsidRPr="00EE4D8E">
        <w:rPr>
          <w:rFonts w:hint="eastAsia"/>
          <w:b/>
          <w:sz w:val="16"/>
          <w:szCs w:val="16"/>
        </w:rPr>
        <w:t>收集個人資料聲明</w:t>
      </w:r>
      <w:r w:rsidRPr="00EE4D8E">
        <w:rPr>
          <w:b/>
          <w:sz w:val="16"/>
          <w:szCs w:val="16"/>
        </w:rPr>
        <w:t xml:space="preserve"> Personal Information Collection Statement</w:t>
      </w:r>
    </w:p>
    <w:p w:rsidR="002041CD" w:rsidRDefault="002041CD" w:rsidP="002041CD">
      <w:pPr>
        <w:rPr>
          <w:sz w:val="16"/>
          <w:szCs w:val="16"/>
        </w:rPr>
      </w:pPr>
      <w:r w:rsidRPr="0070131F">
        <w:rPr>
          <w:rFonts w:hint="eastAsia"/>
          <w:sz w:val="16"/>
          <w:szCs w:val="16"/>
        </w:rPr>
        <w:t>個人資料將只會作為</w:t>
      </w:r>
      <w:r>
        <w:rPr>
          <w:rFonts w:hint="eastAsia"/>
          <w:sz w:val="16"/>
          <w:szCs w:val="16"/>
        </w:rPr>
        <w:t>病人審批</w:t>
      </w:r>
      <w:r w:rsidRPr="0070131F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建立病歷檔案</w:t>
      </w:r>
      <w:r w:rsidRPr="0070131F">
        <w:rPr>
          <w:rFonts w:hint="eastAsia"/>
          <w:sz w:val="16"/>
          <w:szCs w:val="16"/>
        </w:rPr>
        <w:t>及聯絡之用。只有仁德之光</w:t>
      </w:r>
      <w:r>
        <w:rPr>
          <w:rFonts w:hint="eastAsia"/>
          <w:sz w:val="16"/>
          <w:szCs w:val="16"/>
        </w:rPr>
        <w:t>的職員</w:t>
      </w:r>
      <w:r w:rsidR="00907BD3" w:rsidRPr="00907BD3">
        <w:rPr>
          <w:rFonts w:hint="eastAsia"/>
          <w:sz w:val="16"/>
          <w:szCs w:val="16"/>
        </w:rPr>
        <w:t>及所委派人士</w:t>
      </w:r>
      <w:r>
        <w:rPr>
          <w:rFonts w:hint="eastAsia"/>
          <w:sz w:val="16"/>
          <w:szCs w:val="16"/>
        </w:rPr>
        <w:t>才能處理有關資料</w:t>
      </w:r>
      <w:r w:rsidRPr="0070131F">
        <w:rPr>
          <w:rFonts w:hint="eastAsia"/>
          <w:sz w:val="16"/>
          <w:szCs w:val="16"/>
        </w:rPr>
        <w:t>。一切</w:t>
      </w:r>
      <w:proofErr w:type="gramStart"/>
      <w:r w:rsidRPr="0070131F">
        <w:rPr>
          <w:rFonts w:hint="eastAsia"/>
          <w:sz w:val="16"/>
          <w:szCs w:val="16"/>
        </w:rPr>
        <w:t>資料均會保密</w:t>
      </w:r>
      <w:proofErr w:type="gramEnd"/>
      <w:r w:rsidRPr="0070131F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所有個案轉</w:t>
      </w:r>
      <w:proofErr w:type="gramStart"/>
      <w:r>
        <w:rPr>
          <w:rFonts w:hint="eastAsia"/>
          <w:sz w:val="16"/>
          <w:szCs w:val="16"/>
        </w:rPr>
        <w:t>介</w:t>
      </w:r>
      <w:proofErr w:type="gramEnd"/>
      <w:r>
        <w:rPr>
          <w:rFonts w:hint="eastAsia"/>
          <w:sz w:val="16"/>
          <w:szCs w:val="16"/>
        </w:rPr>
        <w:t>申請，</w:t>
      </w:r>
      <w:r w:rsidRPr="0070131F">
        <w:rPr>
          <w:rFonts w:hint="eastAsia"/>
          <w:sz w:val="16"/>
          <w:szCs w:val="16"/>
        </w:rPr>
        <w:t>仁德之光保留接納申請與否的最終決定權。</w:t>
      </w:r>
    </w:p>
    <w:p w:rsidR="00746C18" w:rsidRDefault="00746C18" w:rsidP="002041CD">
      <w:pPr>
        <w:rPr>
          <w:sz w:val="16"/>
          <w:szCs w:val="16"/>
        </w:rPr>
      </w:pPr>
    </w:p>
    <w:p w:rsidR="00746C18" w:rsidRDefault="00746C18" w:rsidP="002041CD">
      <w:pPr>
        <w:rPr>
          <w:sz w:val="16"/>
          <w:szCs w:val="16"/>
        </w:rPr>
      </w:pPr>
      <w:r>
        <w:rPr>
          <w:rFonts w:hint="eastAsia"/>
          <w:b/>
        </w:rPr>
        <w:t>申請人</w:t>
      </w:r>
      <w:r w:rsidRPr="00C94443">
        <w:rPr>
          <w:rFonts w:hint="eastAsia"/>
          <w:b/>
        </w:rPr>
        <w:t>簽署</w:t>
      </w:r>
      <w:r>
        <w:rPr>
          <w:rFonts w:hint="eastAsia"/>
          <w:b/>
        </w:rPr>
        <w:t>：</w:t>
      </w:r>
      <w:r>
        <w:rPr>
          <w:rFonts w:hint="eastAsia"/>
          <w:b/>
        </w:rPr>
        <w:t>_______________________________</w:t>
      </w:r>
      <w:r>
        <w:rPr>
          <w:rFonts w:hint="eastAsia"/>
          <w:b/>
        </w:rPr>
        <w:tab/>
      </w:r>
      <w:r>
        <w:rPr>
          <w:rFonts w:hint="eastAsia"/>
          <w:b/>
        </w:rPr>
        <w:t>日期：</w:t>
      </w:r>
      <w:r>
        <w:rPr>
          <w:rFonts w:hint="eastAsia"/>
          <w:b/>
        </w:rPr>
        <w:t>________________________</w:t>
      </w:r>
    </w:p>
    <w:p w:rsidR="00746C18" w:rsidRPr="00234BE0" w:rsidRDefault="00746C18" w:rsidP="00EF5E08">
      <w:pPr>
        <w:autoSpaceDE w:val="0"/>
        <w:autoSpaceDN w:val="0"/>
        <w:adjustRightInd w:val="0"/>
        <w:rPr>
          <w:rFonts w:ascii="新細明體" w:hAnsi="新細明體" w:cs="TTE13F1230t00"/>
          <w:b/>
          <w:kern w:val="0"/>
          <w:sz w:val="18"/>
          <w:szCs w:val="28"/>
        </w:rPr>
      </w:pPr>
    </w:p>
    <w:p w:rsidR="003174FE" w:rsidRPr="002041CD" w:rsidRDefault="0086175E" w:rsidP="00EF5E08">
      <w:pPr>
        <w:autoSpaceDE w:val="0"/>
        <w:autoSpaceDN w:val="0"/>
        <w:adjustRightInd w:val="0"/>
        <w:rPr>
          <w:rFonts w:ascii="新細明體" w:hAnsi="新細明體" w:cs="TTE13F1230t00"/>
          <w:b/>
          <w:kern w:val="0"/>
          <w:sz w:val="28"/>
          <w:szCs w:val="28"/>
        </w:rPr>
      </w:pPr>
      <w:r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轉</w:t>
      </w:r>
      <w:proofErr w:type="gramStart"/>
      <w:r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介</w:t>
      </w:r>
      <w:proofErr w:type="gramEnd"/>
      <w:r w:rsidR="00CD6CD2"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社工</w:t>
      </w:r>
      <w:r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及機構</w:t>
      </w:r>
      <w:r w:rsidR="003174FE"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：</w:t>
      </w:r>
    </w:p>
    <w:p w:rsidR="00BB1D13" w:rsidRPr="00B71406" w:rsidRDefault="0086175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u w:val="single"/>
        </w:rPr>
      </w:pPr>
      <w:r w:rsidRPr="00B71406">
        <w:rPr>
          <w:rFonts w:ascii="新細明體" w:hAnsi="新細明體" w:cs="TTE13F1230t00" w:hint="eastAsia"/>
          <w:kern w:val="0"/>
        </w:rPr>
        <w:t>社工姓名：</w:t>
      </w:r>
      <w:r w:rsidR="002041CD"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</w:t>
      </w:r>
      <w:r w:rsidR="001912C3" w:rsidRPr="00B71406">
        <w:rPr>
          <w:rFonts w:ascii="新細明體" w:hAnsi="新細明體" w:cs="TTE13F1230t00" w:hint="eastAsia"/>
          <w:kern w:val="0"/>
          <w:u w:val="single"/>
        </w:rPr>
        <w:t xml:space="preserve">  </w:t>
      </w:r>
      <w:r w:rsidR="002041CD" w:rsidRPr="00B71406">
        <w:rPr>
          <w:rFonts w:ascii="新細明體" w:hAnsi="新細明體" w:cs="TTE13F1230t00" w:hint="eastAsia"/>
          <w:kern w:val="0"/>
          <w:u w:val="single"/>
        </w:rPr>
        <w:t xml:space="preserve">　</w:t>
      </w:r>
      <w:r w:rsidR="00BB1D13" w:rsidRPr="00B71406">
        <w:rPr>
          <w:rFonts w:ascii="新細明體" w:hAnsi="新細明體" w:cs="TTE13F1230t00" w:hint="eastAsia"/>
          <w:kern w:val="0"/>
          <w:u w:val="single"/>
        </w:rPr>
        <w:tab/>
      </w:r>
      <w:r w:rsidR="002041CD" w:rsidRPr="00B71406">
        <w:rPr>
          <w:rFonts w:ascii="新細明體" w:hAnsi="新細明體" w:cs="TTE13F1230t00" w:hint="eastAsia"/>
          <w:kern w:val="0"/>
        </w:rPr>
        <w:t xml:space="preserve">　</w:t>
      </w:r>
      <w:r w:rsidR="00BB1D13" w:rsidRPr="00B71406">
        <w:rPr>
          <w:rFonts w:ascii="新細明體" w:hAnsi="新細明體" w:cs="TTE13F1230t00" w:hint="eastAsia"/>
          <w:kern w:val="0"/>
        </w:rPr>
        <w:t>所屬機構／單位：</w:t>
      </w:r>
      <w:r w:rsidR="001912C3" w:rsidRPr="00B71406">
        <w:rPr>
          <w:rFonts w:ascii="新細明體" w:hAnsi="新細明體" w:cs="TTE13F1230t00" w:hint="eastAsia"/>
          <w:kern w:val="0"/>
          <w:u w:val="single"/>
        </w:rPr>
        <w:t xml:space="preserve">                                      </w:t>
      </w:r>
    </w:p>
    <w:p w:rsidR="001912C3" w:rsidRPr="00B71406" w:rsidRDefault="001912C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sz w:val="18"/>
          <w:u w:val="single"/>
        </w:rPr>
      </w:pPr>
    </w:p>
    <w:p w:rsidR="00BB1D13" w:rsidRPr="00B71406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sz w:val="20"/>
        </w:rPr>
      </w:pPr>
      <w:r w:rsidRPr="00B71406">
        <w:rPr>
          <w:rFonts w:ascii="新細明體" w:hAnsi="新細明體" w:cs="TTE13F1230t00" w:hint="eastAsia"/>
          <w:kern w:val="0"/>
        </w:rPr>
        <w:t>機構／單位</w:t>
      </w:r>
      <w:r w:rsidR="00A51745" w:rsidRPr="00B71406">
        <w:rPr>
          <w:rFonts w:ascii="新細明體" w:hAnsi="新細明體" w:cs="TTE13F1230t00" w:hint="eastAsia"/>
          <w:kern w:val="0"/>
        </w:rPr>
        <w:t>地址</w:t>
      </w:r>
      <w:r w:rsidR="002041CD" w:rsidRPr="00B71406">
        <w:rPr>
          <w:rFonts w:ascii="新細明體" w:hAnsi="新細明體" w:cs="TTE13F1230t00" w:hint="eastAsia"/>
          <w:kern w:val="0"/>
        </w:rPr>
        <w:t>：</w:t>
      </w:r>
      <w:r w:rsidR="002041CD"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　</w:t>
      </w:r>
      <w:r w:rsidR="002B2141" w:rsidRPr="00B71406">
        <w:rPr>
          <w:rFonts w:ascii="新細明體" w:hAnsi="新細明體" w:cs="TTE13F1230t00" w:hint="eastAsia"/>
          <w:kern w:val="0"/>
          <w:u w:val="single"/>
        </w:rPr>
        <w:t xml:space="preserve">                                 </w:t>
      </w:r>
      <w:r w:rsidR="002041CD"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　</w:t>
      </w:r>
      <w:r w:rsidR="002B2141" w:rsidRPr="00B71406">
        <w:rPr>
          <w:rFonts w:ascii="新細明體" w:hAnsi="新細明體" w:cs="TTE13F1230t00" w:hint="eastAsia"/>
          <w:kern w:val="0"/>
          <w:sz w:val="20"/>
        </w:rPr>
        <w:t xml:space="preserve">             </w:t>
      </w:r>
      <w:r w:rsidR="002041CD" w:rsidRPr="00B71406">
        <w:rPr>
          <w:rFonts w:ascii="新細明體" w:hAnsi="新細明體" w:cs="TTE13F1230t00" w:hint="eastAsia"/>
          <w:kern w:val="0"/>
          <w:sz w:val="20"/>
        </w:rPr>
        <w:t xml:space="preserve">　</w:t>
      </w:r>
      <w:r w:rsidRPr="00B71406">
        <w:rPr>
          <w:rFonts w:ascii="新細明體" w:hAnsi="新細明體" w:cs="TTE13F1230t00" w:hint="eastAsia"/>
          <w:kern w:val="0"/>
          <w:sz w:val="20"/>
        </w:rPr>
        <w:t xml:space="preserve"> </w:t>
      </w:r>
    </w:p>
    <w:p w:rsidR="00BB1D13" w:rsidRPr="00B71406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sz w:val="20"/>
        </w:rPr>
      </w:pPr>
    </w:p>
    <w:p w:rsidR="002041CD" w:rsidRPr="00B71406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  <w:r w:rsidRPr="00B71406">
        <w:rPr>
          <w:rFonts w:ascii="新細明體" w:hAnsi="新細明體" w:cs="TTE13F1230t00" w:hint="eastAsia"/>
          <w:kern w:val="0"/>
        </w:rPr>
        <w:t>聯絡電話：</w:t>
      </w:r>
      <w:r w:rsidR="00AC0868"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="00AC0868" w:rsidRPr="00B71406">
        <w:rPr>
          <w:rFonts w:ascii="新細明體" w:hAnsi="新細明體" w:cs="TTE13F1230t00" w:hint="eastAsia"/>
          <w:kern w:val="0"/>
          <w:u w:val="single"/>
        </w:rPr>
        <w:tab/>
      </w:r>
      <w:r w:rsidRPr="00B71406">
        <w:rPr>
          <w:rFonts w:ascii="新細明體" w:hAnsi="新細明體" w:cs="TTE13F1230t00" w:hint="eastAsia"/>
          <w:kern w:val="0"/>
        </w:rPr>
        <w:tab/>
        <w:t>傳真：</w:t>
      </w:r>
      <w:r w:rsidR="00AC0868"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="00AC0868" w:rsidRPr="00B71406">
        <w:rPr>
          <w:rFonts w:ascii="新細明體" w:hAnsi="新細明體" w:cs="TTE13F1230t00" w:hint="eastAsia"/>
          <w:kern w:val="0"/>
          <w:u w:val="single"/>
        </w:rPr>
        <w:tab/>
      </w:r>
      <w:r w:rsidRPr="00B71406">
        <w:rPr>
          <w:rFonts w:ascii="新細明體" w:hAnsi="新細明體" w:cs="TTE13F1230t00" w:hint="eastAsia"/>
          <w:kern w:val="0"/>
        </w:rPr>
        <w:tab/>
        <w:t>電郵：</w:t>
      </w:r>
      <w:r w:rsidR="00AC0868"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="0004208E" w:rsidRPr="00B71406">
        <w:rPr>
          <w:rFonts w:ascii="新細明體" w:hAnsi="新細明體" w:cs="TTE13F1230t00" w:hint="eastAsia"/>
          <w:kern w:val="0"/>
          <w:u w:val="single"/>
        </w:rPr>
        <w:t xml:space="preserve">　　</w:t>
      </w:r>
      <w:r w:rsidR="00AC0868" w:rsidRPr="00B71406">
        <w:rPr>
          <w:rFonts w:ascii="新細明體" w:hAnsi="新細明體" w:cs="TTE13F1230t00" w:hint="eastAsia"/>
          <w:kern w:val="0"/>
          <w:u w:val="single"/>
        </w:rPr>
        <w:t xml:space="preserve">　</w:t>
      </w:r>
    </w:p>
    <w:p w:rsidR="00BB1D13" w:rsidRPr="00B71406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</w:p>
    <w:p w:rsidR="0004208E" w:rsidRPr="00B71406" w:rsidRDefault="0004208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  <w:r w:rsidRPr="00B71406">
        <w:rPr>
          <w:rFonts w:ascii="Tahoma" w:hAnsi="Tahoma" w:cs="Tahoma" w:hint="eastAsia"/>
        </w:rPr>
        <w:t>機構</w:t>
      </w:r>
      <w:r w:rsidRPr="00B71406">
        <w:rPr>
          <w:rFonts w:ascii="新細明體" w:hAnsi="新細明體" w:cs="TTE13F1230t00" w:hint="eastAsia"/>
          <w:kern w:val="0"/>
        </w:rPr>
        <w:t>／單位</w:t>
      </w:r>
      <w:r w:rsidRPr="00B71406">
        <w:rPr>
          <w:rFonts w:ascii="Tahoma" w:hAnsi="Tahoma" w:cs="Tahoma"/>
        </w:rPr>
        <w:t>主任姓名</w:t>
      </w:r>
      <w:r w:rsidRPr="00B71406">
        <w:rPr>
          <w:rFonts w:ascii="新細明體" w:hAnsi="新細明體" w:cs="TTE13F1230t00" w:hint="eastAsia"/>
          <w:kern w:val="0"/>
        </w:rPr>
        <w:t>：</w:t>
      </w:r>
      <w:r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Pr="00B71406">
        <w:rPr>
          <w:rFonts w:ascii="新細明體" w:hAnsi="新細明體" w:cs="TTE13F1230t00" w:hint="eastAsia"/>
          <w:kern w:val="0"/>
          <w:u w:val="single"/>
        </w:rPr>
        <w:tab/>
      </w:r>
      <w:r w:rsidRPr="00B71406">
        <w:rPr>
          <w:rFonts w:ascii="Tahoma" w:hAnsi="Tahoma" w:cs="Tahoma" w:hint="eastAsia"/>
        </w:rPr>
        <w:t xml:space="preserve"> </w:t>
      </w:r>
      <w:r w:rsidRPr="00B71406">
        <w:rPr>
          <w:rFonts w:ascii="Tahoma" w:hAnsi="Tahoma" w:cs="Tahoma" w:hint="eastAsia"/>
        </w:rPr>
        <w:t>機構</w:t>
      </w:r>
      <w:r w:rsidRPr="00B71406">
        <w:rPr>
          <w:rFonts w:ascii="新細明體" w:hAnsi="新細明體" w:cs="TTE13F1230t00" w:hint="eastAsia"/>
          <w:kern w:val="0"/>
        </w:rPr>
        <w:t>／單位</w:t>
      </w:r>
      <w:r w:rsidRPr="00B71406">
        <w:rPr>
          <w:rFonts w:ascii="Tahoma" w:hAnsi="Tahoma" w:cs="Tahoma" w:hint="eastAsia"/>
        </w:rPr>
        <w:t>主任</w:t>
      </w:r>
      <w:r w:rsidRPr="00B71406">
        <w:rPr>
          <w:rFonts w:ascii="Tahoma" w:hAnsi="Tahoma" w:cs="Tahoma"/>
        </w:rPr>
        <w:t>簽署</w:t>
      </w:r>
      <w:r w:rsidRPr="00B71406">
        <w:rPr>
          <w:rFonts w:ascii="新細明體" w:hAnsi="新細明體" w:cs="TTE13F1230t00" w:hint="eastAsia"/>
          <w:kern w:val="0"/>
        </w:rPr>
        <w:t>：</w:t>
      </w:r>
      <w:r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Pr="00B71406">
        <w:rPr>
          <w:rFonts w:ascii="新細明體" w:hAnsi="新細明體" w:cs="TTE13F1230t00" w:hint="eastAsia"/>
          <w:kern w:val="0"/>
          <w:u w:val="single"/>
        </w:rPr>
        <w:tab/>
        <w:t xml:space="preserve">　　　</w:t>
      </w:r>
    </w:p>
    <w:p w:rsidR="0004208E" w:rsidRPr="00B71406" w:rsidRDefault="0004208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</w:p>
    <w:p w:rsidR="0086175E" w:rsidRPr="00B71406" w:rsidRDefault="0086175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u w:val="single"/>
        </w:rPr>
      </w:pPr>
      <w:r w:rsidRPr="00B71406">
        <w:rPr>
          <w:rFonts w:ascii="新細明體" w:hAnsi="新細明體" w:cs="TTE13F1230t00" w:hint="eastAsia"/>
          <w:kern w:val="0"/>
        </w:rPr>
        <w:t>日期：</w:t>
      </w:r>
      <w:r w:rsidR="002041CD" w:rsidRPr="00B71406">
        <w:rPr>
          <w:rFonts w:ascii="新細明體" w:hAnsi="新細明體" w:cs="TTE13F1230t00" w:hint="eastAsia"/>
          <w:kern w:val="0"/>
          <w:u w:val="single"/>
        </w:rPr>
        <w:t xml:space="preserve">　　　　　　　　　　　　　　　</w:t>
      </w:r>
      <w:r w:rsidR="002041CD" w:rsidRPr="00B71406">
        <w:rPr>
          <w:rFonts w:ascii="新細明體" w:hAnsi="新細明體" w:cs="TTE13F1230t00" w:hint="eastAsia"/>
          <w:kern w:val="0"/>
        </w:rPr>
        <w:t xml:space="preserve">　　機構</w:t>
      </w:r>
      <w:r w:rsidR="00A51745" w:rsidRPr="00B71406">
        <w:rPr>
          <w:rFonts w:ascii="新細明體" w:hAnsi="新細明體" w:cs="TTE13F1230t00" w:hint="eastAsia"/>
          <w:kern w:val="0"/>
        </w:rPr>
        <w:t>／單位</w:t>
      </w:r>
      <w:r w:rsidR="002041CD" w:rsidRPr="00B71406">
        <w:rPr>
          <w:rFonts w:ascii="新細明體" w:hAnsi="新細明體" w:cs="TTE13F1230t00" w:hint="eastAsia"/>
          <w:kern w:val="0"/>
        </w:rPr>
        <w:t>蓋印：</w:t>
      </w:r>
      <w:r w:rsidR="002D1768" w:rsidRPr="00B71406">
        <w:rPr>
          <w:rFonts w:ascii="新細明體" w:hAnsi="新細明體" w:cs="TTE13F1230t00" w:hint="eastAsia"/>
          <w:kern w:val="0"/>
          <w:u w:val="single"/>
        </w:rPr>
        <w:t xml:space="preserve">                             </w:t>
      </w:r>
    </w:p>
    <w:p w:rsidR="00B418A9" w:rsidRPr="00AB675A" w:rsidRDefault="00B418A9" w:rsidP="00B418A9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22"/>
          <w:szCs w:val="22"/>
        </w:rPr>
      </w:pP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請填</w:t>
      </w:r>
      <w:proofErr w:type="gramStart"/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妥本轉介</w:t>
      </w:r>
      <w:proofErr w:type="gramEnd"/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信後</w:t>
      </w:r>
      <w:r w:rsidR="00F043D0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 </w:t>
      </w: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傳真</w:t>
      </w:r>
      <w:r w:rsidR="004D4FDB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至</w:t>
      </w:r>
      <w:r w:rsidR="00F043D0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2556 2878  或寄回 </w:t>
      </w: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至：仁德之光辦事處</w:t>
      </w:r>
      <w:r w:rsidR="004A1BE6"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 </w:t>
      </w:r>
      <w:r w:rsidR="00F043D0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 </w:t>
      </w:r>
      <w:r w:rsidR="004A1BE6"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(查詢電話：2556 2336)</w:t>
      </w:r>
    </w:p>
    <w:p w:rsidR="00746C18" w:rsidRPr="00AB675A" w:rsidRDefault="00746C18" w:rsidP="00746C18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22"/>
          <w:szCs w:val="22"/>
        </w:rPr>
      </w:pPr>
      <w:r w:rsidRPr="007E79A3">
        <w:rPr>
          <w:rFonts w:ascii="新細明體" w:hAnsi="新細明體" w:cs="TT491A9C96tCID-WinCharSetFFFF-H" w:hint="eastAsia"/>
          <w:b/>
          <w:kern w:val="0"/>
          <w:sz w:val="32"/>
          <w:szCs w:val="22"/>
          <w:bdr w:val="single" w:sz="4" w:space="0" w:color="auto"/>
        </w:rPr>
        <w:t>傳真</w:t>
      </w:r>
      <w:r w:rsidR="005A65F5" w:rsidRPr="007E79A3">
        <w:rPr>
          <w:rFonts w:ascii="新細明體" w:hAnsi="新細明體" w:cs="TTE13DDA58t00" w:hint="eastAsia"/>
          <w:b/>
          <w:kern w:val="0"/>
          <w:sz w:val="32"/>
          <w:szCs w:val="22"/>
          <w:bdr w:val="single" w:sz="4" w:space="0" w:color="auto"/>
        </w:rPr>
        <w:t>：2556</w:t>
      </w:r>
      <w:r w:rsidRPr="007E79A3">
        <w:rPr>
          <w:rFonts w:ascii="新細明體" w:hAnsi="新細明體" w:cs="TTE13DDA58t00" w:hint="eastAsia"/>
          <w:b/>
          <w:kern w:val="0"/>
          <w:sz w:val="32"/>
          <w:szCs w:val="22"/>
          <w:bdr w:val="single" w:sz="4" w:space="0" w:color="auto"/>
        </w:rPr>
        <w:t xml:space="preserve"> </w:t>
      </w:r>
      <w:r w:rsidR="005A65F5" w:rsidRPr="007E79A3">
        <w:rPr>
          <w:rFonts w:ascii="新細明體" w:hAnsi="新細明體" w:cs="TTE13DDA58t00" w:hint="eastAsia"/>
          <w:b/>
          <w:kern w:val="0"/>
          <w:sz w:val="32"/>
          <w:szCs w:val="22"/>
          <w:bdr w:val="single" w:sz="4" w:space="0" w:color="auto"/>
        </w:rPr>
        <w:t>2878</w:t>
      </w:r>
      <w:r w:rsidR="005A65F5" w:rsidRPr="008B7DE6">
        <w:rPr>
          <w:rFonts w:ascii="新細明體" w:hAnsi="新細明體" w:cs="TTE13DDA58t00" w:hint="eastAsia"/>
          <w:b/>
          <w:kern w:val="0"/>
          <w:sz w:val="22"/>
          <w:szCs w:val="22"/>
          <w:bdr w:val="single" w:sz="4" w:space="0" w:color="auto"/>
        </w:rPr>
        <w:tab/>
      </w:r>
      <w:r w:rsidR="005A65F5" w:rsidRPr="00AB675A">
        <w:rPr>
          <w:rFonts w:ascii="新細明體" w:hAnsi="新細明體" w:cs="TTE13DDA58t00" w:hint="eastAsia"/>
          <w:b/>
          <w:kern w:val="0"/>
          <w:sz w:val="22"/>
          <w:szCs w:val="22"/>
        </w:rPr>
        <w:tab/>
      </w: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地址</w:t>
      </w:r>
      <w:r w:rsidR="005A65F5" w:rsidRPr="00AB675A">
        <w:rPr>
          <w:rFonts w:ascii="新細明體" w:hAnsi="新細明體" w:cs="TTE13DDA58t00" w:hint="eastAsia"/>
          <w:b/>
          <w:kern w:val="0"/>
          <w:sz w:val="22"/>
          <w:szCs w:val="22"/>
        </w:rPr>
        <w:t>：</w:t>
      </w:r>
      <w:r w:rsidRPr="00AB675A">
        <w:rPr>
          <w:rFonts w:ascii="新細明體" w:hAnsi="新細明體" w:cs="TTE13DDA58t00" w:hint="eastAsia"/>
          <w:b/>
          <w:kern w:val="0"/>
          <w:sz w:val="22"/>
          <w:szCs w:val="22"/>
        </w:rPr>
        <w:t>香港柴灣興華(二)村安興樓712號舖</w:t>
      </w:r>
      <w:r w:rsidR="00B04C44">
        <w:rPr>
          <w:rFonts w:ascii="新細明體" w:hAnsi="新細明體" w:cs="TTE13DDA58t00" w:hint="eastAsia"/>
          <w:b/>
          <w:kern w:val="0"/>
          <w:sz w:val="22"/>
          <w:szCs w:val="22"/>
        </w:rPr>
        <w:t>仁德之光中醫診所</w:t>
      </w:r>
    </w:p>
    <w:p w:rsidR="00AE0375" w:rsidRDefault="00234BE0" w:rsidP="003174FE">
      <w:pPr>
        <w:rPr>
          <w:b/>
        </w:rPr>
      </w:pPr>
      <w:r>
        <w:rPr>
          <w:b/>
        </w:rPr>
        <w:br w:type="page"/>
      </w:r>
      <w:r w:rsidR="00AE0375" w:rsidRPr="00B418A9">
        <w:rPr>
          <w:rFonts w:hint="eastAsia"/>
          <w:b/>
        </w:rPr>
        <w:lastRenderedPageBreak/>
        <w:t>(</w:t>
      </w:r>
      <w:r w:rsidR="00AE0375" w:rsidRPr="00B418A9">
        <w:rPr>
          <w:rFonts w:hint="eastAsia"/>
          <w:b/>
        </w:rPr>
        <w:t>附件一</w:t>
      </w:r>
      <w:r w:rsidR="00AE0375" w:rsidRPr="00B418A9">
        <w:rPr>
          <w:rFonts w:hint="eastAsia"/>
          <w:b/>
        </w:rPr>
        <w:t>)</w:t>
      </w:r>
      <w:r w:rsidR="00AE0375">
        <w:rPr>
          <w:rFonts w:hint="eastAsia"/>
          <w:b/>
        </w:rPr>
        <w:t xml:space="preserve">  </w:t>
      </w:r>
    </w:p>
    <w:p w:rsidR="003174FE" w:rsidRPr="003937D7" w:rsidRDefault="002B7FBA" w:rsidP="003174FE">
      <w:pPr>
        <w:rPr>
          <w:b/>
        </w:rPr>
      </w:pPr>
      <w:r w:rsidRPr="003937D7">
        <w:rPr>
          <w:rFonts w:hint="eastAsia"/>
          <w:b/>
        </w:rPr>
        <w:t>轉</w:t>
      </w:r>
      <w:proofErr w:type="gramStart"/>
      <w:r w:rsidRPr="003937D7">
        <w:rPr>
          <w:rFonts w:hint="eastAsia"/>
          <w:b/>
        </w:rPr>
        <w:t>介</w:t>
      </w:r>
      <w:proofErr w:type="gramEnd"/>
      <w:r w:rsidRPr="003937D7">
        <w:rPr>
          <w:rFonts w:hint="eastAsia"/>
          <w:b/>
        </w:rPr>
        <w:t>個案</w:t>
      </w:r>
      <w:r w:rsidR="003174FE" w:rsidRPr="003937D7">
        <w:rPr>
          <w:rFonts w:hint="eastAsia"/>
          <w:b/>
        </w:rPr>
        <w:t>篩選原則</w:t>
      </w:r>
      <w:r w:rsidR="00C673D5">
        <w:rPr>
          <w:rFonts w:hint="eastAsia"/>
          <w:b/>
        </w:rPr>
        <w:t>及程序</w:t>
      </w:r>
      <w:r w:rsidR="003174FE" w:rsidRPr="003937D7">
        <w:rPr>
          <w:rFonts w:hint="eastAsia"/>
          <w:b/>
        </w:rPr>
        <w:t>：</w:t>
      </w:r>
    </w:p>
    <w:p w:rsidR="000F4AAF" w:rsidRPr="000F4AAF" w:rsidRDefault="000F4AAF" w:rsidP="000F4AAF">
      <w:pPr>
        <w:numPr>
          <w:ilvl w:val="0"/>
          <w:numId w:val="22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0F4AAF">
        <w:rPr>
          <w:rFonts w:ascii="新細明體" w:hAnsi="新細明體" w:cs="TTE13F1230t00" w:hint="eastAsia"/>
          <w:kern w:val="0"/>
          <w:sz w:val="22"/>
          <w:szCs w:val="22"/>
        </w:rPr>
        <w:t>申請人須</w:t>
      </w:r>
      <w:r w:rsidR="00B418A9" w:rsidRPr="003937D7">
        <w:rPr>
          <w:rFonts w:hint="eastAsia"/>
        </w:rPr>
        <w:t>符合</w:t>
      </w:r>
      <w:r w:rsidRPr="005D3A43">
        <w:rPr>
          <w:rFonts w:ascii="新細明體" w:hAnsi="新細明體" w:cs="TTE13F1230t00" w:hint="eastAsia"/>
          <w:kern w:val="0"/>
          <w:sz w:val="22"/>
          <w:szCs w:val="22"/>
        </w:rPr>
        <w:t>「仁德之</w:t>
      </w:r>
      <w:proofErr w:type="gramStart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光特困長者</w:t>
      </w:r>
      <w:proofErr w:type="gramEnd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復康</w:t>
      </w:r>
      <w:proofErr w:type="gramStart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券</w:t>
      </w:r>
      <w:proofErr w:type="gramEnd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計劃」(長康</w:t>
      </w:r>
      <w:proofErr w:type="gramStart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券</w:t>
      </w:r>
      <w:proofErr w:type="gramEnd"/>
      <w:r w:rsidRPr="005D3A43">
        <w:rPr>
          <w:rFonts w:ascii="新細明體" w:hAnsi="新細明體" w:cs="TTE13F1230t00" w:hint="eastAsia"/>
          <w:kern w:val="0"/>
          <w:sz w:val="22"/>
          <w:szCs w:val="22"/>
        </w:rPr>
        <w:t>計劃 ERV Scheme)</w:t>
      </w:r>
      <w:r w:rsidR="003937D7" w:rsidRPr="003937D7">
        <w:rPr>
          <w:rFonts w:hint="eastAsia"/>
        </w:rPr>
        <w:t>的</w:t>
      </w:r>
      <w:r w:rsidRPr="000F4AAF">
        <w:rPr>
          <w:rFonts w:hint="eastAsia"/>
        </w:rPr>
        <w:t>指定</w:t>
      </w:r>
      <w:r w:rsidRPr="005D3A43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申請條件</w:t>
      </w:r>
      <w:r w:rsidRPr="000F4AAF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，包括：</w:t>
      </w:r>
    </w:p>
    <w:p w:rsidR="000F4AAF" w:rsidRPr="00907BD3" w:rsidRDefault="000F4AAF" w:rsidP="000F4AAF">
      <w:pPr>
        <w:numPr>
          <w:ilvl w:val="0"/>
          <w:numId w:val="24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907BD3">
        <w:rPr>
          <w:rFonts w:ascii="新細明體" w:hAnsi="新細明體" w:cs="TTE13F1230t00" w:hint="eastAsia"/>
          <w:sz w:val="22"/>
          <w:szCs w:val="22"/>
        </w:rPr>
        <w:t>65歲或以上；</w:t>
      </w:r>
      <w:r w:rsidR="00596E0B" w:rsidRPr="00596E0B">
        <w:rPr>
          <w:rFonts w:ascii="新細明體" w:hAnsi="新細明體" w:cs="TTE13F1230t00" w:hint="eastAsia"/>
          <w:sz w:val="22"/>
          <w:szCs w:val="22"/>
        </w:rPr>
        <w:t>及</w:t>
      </w:r>
    </w:p>
    <w:p w:rsidR="000F4AAF" w:rsidRPr="00907BD3" w:rsidRDefault="000F4AAF" w:rsidP="000F4AAF">
      <w:pPr>
        <w:numPr>
          <w:ilvl w:val="0"/>
          <w:numId w:val="24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907BD3">
        <w:rPr>
          <w:rFonts w:ascii="新細明體" w:hAnsi="新細明體" w:cs="TTE13F1230t00" w:hint="eastAsia"/>
          <w:sz w:val="22"/>
          <w:szCs w:val="22"/>
        </w:rPr>
        <w:t>正在領取綜合社會保障援助  或 長者生活津貼；</w:t>
      </w:r>
      <w:r w:rsidR="00596E0B" w:rsidRPr="00596E0B">
        <w:rPr>
          <w:rFonts w:ascii="新細明體" w:hAnsi="新細明體" w:cs="TTE13F1230t00" w:hint="eastAsia"/>
          <w:sz w:val="22"/>
          <w:szCs w:val="22"/>
        </w:rPr>
        <w:t>及</w:t>
      </w:r>
    </w:p>
    <w:p w:rsidR="000F4AAF" w:rsidRPr="00907BD3" w:rsidRDefault="000F4AAF" w:rsidP="000F4AAF">
      <w:pPr>
        <w:numPr>
          <w:ilvl w:val="0"/>
          <w:numId w:val="24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r w:rsidRPr="00907BD3">
        <w:rPr>
          <w:rFonts w:ascii="新細明體" w:hAnsi="新細明體" w:cs="TTE13F1230t00" w:hint="eastAsia"/>
          <w:sz w:val="22"/>
          <w:szCs w:val="22"/>
        </w:rPr>
        <w:t>因疾病而引致身體活動機能障礙及日常生活受阻，</w:t>
      </w:r>
      <w:bookmarkStart w:id="20" w:name="OLE_LINK27"/>
      <w:bookmarkStart w:id="21" w:name="OLE_LINK28"/>
      <w:r w:rsidRPr="00907BD3">
        <w:rPr>
          <w:rFonts w:ascii="新細明體" w:hAnsi="新細明體" w:cs="TTE13F1230t00" w:hint="eastAsia"/>
          <w:sz w:val="22"/>
          <w:szCs w:val="22"/>
        </w:rPr>
        <w:t>而需要中醫復康治療</w:t>
      </w:r>
      <w:bookmarkEnd w:id="20"/>
      <w:bookmarkEnd w:id="21"/>
      <w:r w:rsidRPr="00907BD3">
        <w:rPr>
          <w:rFonts w:ascii="新細明體" w:hAnsi="新細明體" w:cs="TTE13F1230t00" w:hint="eastAsia"/>
          <w:sz w:val="22"/>
          <w:szCs w:val="22"/>
        </w:rPr>
        <w:t xml:space="preserve">； </w:t>
      </w:r>
      <w:r w:rsidR="00596E0B" w:rsidRPr="00596E0B">
        <w:rPr>
          <w:rFonts w:ascii="新細明體" w:hAnsi="新細明體" w:cs="TTE13F1230t00" w:hint="eastAsia"/>
          <w:sz w:val="22"/>
          <w:szCs w:val="22"/>
        </w:rPr>
        <w:t>及</w:t>
      </w:r>
    </w:p>
    <w:p w:rsidR="000F4AAF" w:rsidRPr="00CC5835" w:rsidRDefault="00CC5835" w:rsidP="000F4AAF">
      <w:pPr>
        <w:numPr>
          <w:ilvl w:val="0"/>
          <w:numId w:val="24"/>
        </w:numPr>
        <w:autoSpaceDE w:val="0"/>
        <w:autoSpaceDN w:val="0"/>
        <w:adjustRightInd w:val="0"/>
        <w:rPr>
          <w:rFonts w:ascii="新細明體" w:hAnsi="新細明體" w:cs="TTE13F1230t00"/>
          <w:sz w:val="22"/>
          <w:szCs w:val="22"/>
        </w:rPr>
      </w:pPr>
      <w:bookmarkStart w:id="22" w:name="OLE_LINK29"/>
      <w:bookmarkStart w:id="23" w:name="OLE_LINK30"/>
      <w:r w:rsidRPr="00CC5835">
        <w:rPr>
          <w:rFonts w:ascii="新細明體" w:hAnsi="新細明體" w:cs="TTE13F1230t00" w:hint="eastAsia"/>
          <w:sz w:val="22"/>
          <w:szCs w:val="22"/>
        </w:rPr>
        <w:t>屬於本計劃現時接納申請的</w:t>
      </w:r>
      <w:proofErr w:type="gramStart"/>
      <w:r w:rsidRPr="00CC5835">
        <w:rPr>
          <w:rFonts w:ascii="新細明體" w:hAnsi="新細明體" w:cs="TTE13F1230t00" w:hint="eastAsia"/>
          <w:sz w:val="22"/>
          <w:szCs w:val="22"/>
        </w:rPr>
        <w:t>患者病種範圍</w:t>
      </w:r>
      <w:proofErr w:type="gramEnd"/>
      <w:r w:rsidR="00C14E9B">
        <w:rPr>
          <w:rFonts w:ascii="新細明體" w:hAnsi="新細明體" w:cs="TTE13F1230t00" w:hint="eastAsia"/>
          <w:sz w:val="22"/>
          <w:szCs w:val="22"/>
        </w:rPr>
        <w:t>(</w:t>
      </w:r>
      <w:r w:rsidR="00C14E9B" w:rsidRPr="00593FFD">
        <w:rPr>
          <w:rFonts w:ascii="新細明體" w:hAnsi="新細明體" w:cs="TTE13F1230t00" w:hint="eastAsia"/>
          <w:sz w:val="22"/>
          <w:szCs w:val="22"/>
        </w:rPr>
        <w:t>必須已經由註冊中醫或西醫確診</w:t>
      </w:r>
      <w:r w:rsidR="00C14E9B">
        <w:rPr>
          <w:rFonts w:ascii="新細明體" w:hAnsi="新細明體" w:cs="TTE13F1230t00" w:hint="eastAsia"/>
          <w:sz w:val="22"/>
          <w:szCs w:val="22"/>
        </w:rPr>
        <w:t>)</w:t>
      </w:r>
      <w:r w:rsidRPr="00CC5835">
        <w:rPr>
          <w:rFonts w:ascii="新細明體" w:hAnsi="新細明體" w:cs="TTE13F1230t00" w:hint="eastAsia"/>
          <w:sz w:val="22"/>
          <w:szCs w:val="22"/>
        </w:rPr>
        <w:t>，包括：</w:t>
      </w:r>
    </w:p>
    <w:tbl>
      <w:tblPr>
        <w:tblW w:w="0" w:type="auto"/>
        <w:tblInd w:w="15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0F4AAF" w:rsidRPr="002B4925" w:rsidTr="002B4925">
        <w:tc>
          <w:tcPr>
            <w:tcW w:w="7290" w:type="dxa"/>
          </w:tcPr>
          <w:bookmarkEnd w:id="22"/>
          <w:bookmarkEnd w:id="23"/>
          <w:p w:rsidR="00AC40C4" w:rsidRPr="002B4925" w:rsidRDefault="00AC40C4" w:rsidP="00AC40C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中風復康：</w:t>
            </w:r>
            <w:r w:rsidRPr="000F7D10">
              <w:rPr>
                <w:rFonts w:ascii="新細明體" w:hAnsi="新細明體" w:cs="TTE13F1230t00" w:hint="eastAsia"/>
                <w:sz w:val="22"/>
                <w:szCs w:val="22"/>
              </w:rPr>
              <w:t>腦</w:t>
            </w:r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中風、中風後遺症；</w:t>
            </w:r>
          </w:p>
          <w:p w:rsidR="00AC40C4" w:rsidRPr="002B4925" w:rsidRDefault="00AC40C4" w:rsidP="00AC40C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proofErr w:type="gramStart"/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痛症復</w:t>
            </w:r>
            <w:proofErr w:type="gramEnd"/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康：癌症、跌傷、膝關節退化、頸椎病、腰椎病；</w:t>
            </w:r>
          </w:p>
          <w:p w:rsidR="00AC40C4" w:rsidRDefault="00AC40C4" w:rsidP="00AC40C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認知復康：認知障礙症；</w:t>
            </w:r>
          </w:p>
          <w:p w:rsidR="000F4AAF" w:rsidRPr="002B4925" w:rsidRDefault="00AC40C4" w:rsidP="00AC40C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新細明體" w:hAnsi="新細明體" w:cs="TTE13F1230t00"/>
                <w:sz w:val="22"/>
                <w:szCs w:val="22"/>
              </w:rPr>
            </w:pPr>
            <w:r w:rsidRPr="002B4925">
              <w:rPr>
                <w:rFonts w:ascii="新細明體" w:hAnsi="新細明體" w:cs="TTE13F1230t00" w:hint="eastAsia"/>
                <w:sz w:val="22"/>
                <w:szCs w:val="22"/>
              </w:rPr>
              <w:t>精神復康：抑鬱症。</w:t>
            </w:r>
          </w:p>
        </w:tc>
      </w:tr>
    </w:tbl>
    <w:p w:rsidR="005E4988" w:rsidRPr="00D30B92" w:rsidRDefault="005E4988" w:rsidP="00C14E9B">
      <w:pPr>
        <w:numPr>
          <w:ilvl w:val="0"/>
          <w:numId w:val="3"/>
        </w:numPr>
      </w:pPr>
      <w:r w:rsidRPr="004400DD">
        <w:rPr>
          <w:rFonts w:ascii="Tahoma" w:hAnsi="Tahoma" w:cs="Tahoma" w:hint="eastAsia"/>
          <w:kern w:val="0"/>
        </w:rPr>
        <w:t>申請</w:t>
      </w:r>
      <w:r w:rsidRPr="004400DD">
        <w:rPr>
          <w:rFonts w:ascii="新細明體" w:hAnsi="新細明體" w:cs="TTE13F1230t00" w:hint="eastAsia"/>
          <w:kern w:val="0"/>
          <w:sz w:val="22"/>
          <w:szCs w:val="22"/>
        </w:rPr>
        <w:t>人</w:t>
      </w:r>
      <w:r w:rsidRPr="004400DD">
        <w:rPr>
          <w:rFonts w:ascii="Tahoma" w:hAnsi="Tahoma" w:cs="Tahoma"/>
          <w:kern w:val="0"/>
        </w:rPr>
        <w:t>須</w:t>
      </w:r>
      <w:r w:rsidRPr="004400DD">
        <w:rPr>
          <w:rFonts w:ascii="Tahoma" w:hAnsi="Tahoma" w:cs="Tahoma" w:hint="eastAsia"/>
          <w:kern w:val="0"/>
        </w:rPr>
        <w:t>向</w:t>
      </w:r>
      <w:r w:rsidR="00782C87">
        <w:rPr>
          <w:rFonts w:ascii="Tahoma" w:hAnsi="Tahoma" w:cs="Tahoma" w:hint="eastAsia"/>
          <w:kern w:val="0"/>
        </w:rPr>
        <w:t>註冊</w:t>
      </w:r>
      <w:r w:rsidRPr="004400DD">
        <w:rPr>
          <w:rFonts w:ascii="Tahoma" w:hAnsi="Tahoma" w:cs="Tahoma" w:hint="eastAsia"/>
          <w:kern w:val="0"/>
        </w:rPr>
        <w:t>社工</w:t>
      </w:r>
      <w:r w:rsidRPr="004400DD">
        <w:rPr>
          <w:rFonts w:ascii="Tahoma" w:hAnsi="Tahoma" w:cs="Tahoma"/>
          <w:kern w:val="0"/>
        </w:rPr>
        <w:t>提交</w:t>
      </w:r>
      <w:r w:rsidRPr="004400DD">
        <w:rPr>
          <w:rFonts w:hint="eastAsia"/>
        </w:rPr>
        <w:t>有效的證明文件</w:t>
      </w:r>
      <w:proofErr w:type="gramStart"/>
      <w:r w:rsidRPr="004400DD">
        <w:rPr>
          <w:rFonts w:hint="eastAsia"/>
        </w:rPr>
        <w:t>（</w:t>
      </w:r>
      <w:proofErr w:type="gramEnd"/>
      <w:r w:rsidR="00782C87">
        <w:rPr>
          <w:rFonts w:hint="eastAsia"/>
        </w:rPr>
        <w:t>例</w:t>
      </w:r>
      <w:r w:rsidRPr="004400DD">
        <w:rPr>
          <w:rFonts w:hint="eastAsia"/>
        </w:rPr>
        <w:t>如：有效的綜合社會保障援助受助人醫療費用豁免證明書、銀行存摺、身份證</w:t>
      </w:r>
      <w:r w:rsidR="00C14E9B" w:rsidRPr="004400DD">
        <w:rPr>
          <w:rFonts w:hint="eastAsia"/>
        </w:rPr>
        <w:t>、</w:t>
      </w:r>
      <w:r w:rsidR="00C14E9B" w:rsidRPr="00C14E9B">
        <w:rPr>
          <w:rFonts w:hint="eastAsia"/>
        </w:rPr>
        <w:t>由註冊中醫或西醫簽發的診斷證明信</w:t>
      </w:r>
      <w:r w:rsidR="001C1C23" w:rsidRPr="004400DD">
        <w:rPr>
          <w:rFonts w:hint="eastAsia"/>
        </w:rPr>
        <w:t>、</w:t>
      </w:r>
      <w:r w:rsidR="00C14E9B" w:rsidRPr="00C14E9B">
        <w:rPr>
          <w:rFonts w:hint="eastAsia"/>
        </w:rPr>
        <w:t>醫院專科</w:t>
      </w:r>
      <w:proofErr w:type="gramStart"/>
      <w:r w:rsidR="00C14E9B" w:rsidRPr="00C14E9B">
        <w:rPr>
          <w:rFonts w:hint="eastAsia"/>
        </w:rPr>
        <w:t>覆診紙</w:t>
      </w:r>
      <w:proofErr w:type="gramEnd"/>
      <w:r w:rsidRPr="004400DD">
        <w:rPr>
          <w:rFonts w:hint="eastAsia"/>
        </w:rPr>
        <w:t>等</w:t>
      </w:r>
      <w:proofErr w:type="gramStart"/>
      <w:r w:rsidRPr="004400DD">
        <w:rPr>
          <w:rFonts w:hint="eastAsia"/>
        </w:rPr>
        <w:t>）</w:t>
      </w:r>
      <w:proofErr w:type="gramEnd"/>
      <w:r w:rsidRPr="004400DD">
        <w:rPr>
          <w:rFonts w:hint="eastAsia"/>
        </w:rPr>
        <w:t>，以便社工核實申請人符合參與長康</w:t>
      </w:r>
      <w:proofErr w:type="gramStart"/>
      <w:r w:rsidRPr="004400DD">
        <w:rPr>
          <w:rFonts w:hint="eastAsia"/>
        </w:rPr>
        <w:t>券</w:t>
      </w:r>
      <w:proofErr w:type="gramEnd"/>
      <w:r w:rsidRPr="004400DD">
        <w:rPr>
          <w:rFonts w:hint="eastAsia"/>
        </w:rPr>
        <w:t>計劃的資格</w:t>
      </w:r>
      <w:r w:rsidRPr="004400DD">
        <w:rPr>
          <w:rFonts w:ascii="Tahoma" w:hAnsi="Tahoma" w:cs="Tahoma" w:hint="eastAsia"/>
          <w:kern w:val="0"/>
        </w:rPr>
        <w:t>。</w:t>
      </w:r>
      <w:r w:rsidRPr="00F17FA6">
        <w:rPr>
          <w:rFonts w:ascii="Tahoma" w:hAnsi="Tahoma" w:cs="Tahoma" w:hint="eastAsia"/>
          <w:b/>
          <w:kern w:val="0"/>
          <w:u w:val="single"/>
        </w:rPr>
        <w:t>社工及中心主任簽名蓋章於申請表後</w:t>
      </w:r>
      <w:r w:rsidRPr="004400DD">
        <w:rPr>
          <w:rFonts w:ascii="Tahoma" w:hAnsi="Tahoma" w:cs="Tahoma" w:hint="eastAsia"/>
          <w:kern w:val="0"/>
        </w:rPr>
        <w:t>，</w:t>
      </w:r>
      <w:r w:rsidRPr="00153EBD">
        <w:rPr>
          <w:rFonts w:ascii="Tahoma" w:hAnsi="Tahoma" w:cs="Tahoma" w:hint="eastAsia"/>
          <w:b/>
          <w:kern w:val="0"/>
          <w:u w:val="single"/>
        </w:rPr>
        <w:t>只需傳真申請表予仁德之光</w:t>
      </w:r>
      <w:r w:rsidRPr="004400DD">
        <w:rPr>
          <w:rFonts w:ascii="Tahoma" w:hAnsi="Tahoma" w:cs="Tahoma" w:hint="eastAsia"/>
          <w:kern w:val="0"/>
        </w:rPr>
        <w:t>，有需要時才要求補交證明文件。</w:t>
      </w:r>
    </w:p>
    <w:p w:rsidR="00D30B92" w:rsidRDefault="009D0C4C" w:rsidP="00D30B92">
      <w:pPr>
        <w:numPr>
          <w:ilvl w:val="0"/>
          <w:numId w:val="3"/>
        </w:numPr>
      </w:pPr>
      <w:bookmarkStart w:id="24" w:name="OLE_LINK31"/>
      <w:bookmarkStart w:id="25" w:name="OLE_LINK32"/>
      <w:r w:rsidRPr="009D0C4C">
        <w:rPr>
          <w:rFonts w:hint="eastAsia"/>
        </w:rPr>
        <w:t>由於資源所限，</w:t>
      </w:r>
      <w:r w:rsidRPr="008B7DE6">
        <w:rPr>
          <w:rFonts w:hint="eastAsia"/>
          <w:u w:val="single"/>
        </w:rPr>
        <w:t>獲</w:t>
      </w:r>
      <w:r w:rsidR="00DC455D" w:rsidRPr="008B7DE6">
        <w:rPr>
          <w:rFonts w:hint="eastAsia"/>
          <w:u w:val="single"/>
        </w:rPr>
        <w:t>參與本計劃</w:t>
      </w:r>
      <w:r w:rsidRPr="008B7DE6">
        <w:rPr>
          <w:rFonts w:hint="eastAsia"/>
          <w:u w:val="single"/>
        </w:rPr>
        <w:t>的名額將</w:t>
      </w:r>
      <w:r w:rsidR="00C640FE" w:rsidRPr="008B7DE6">
        <w:rPr>
          <w:rFonts w:hint="eastAsia"/>
          <w:u w:val="single"/>
        </w:rPr>
        <w:t>於</w:t>
      </w:r>
      <w:r w:rsidRPr="008B7DE6">
        <w:rPr>
          <w:rFonts w:hint="eastAsia"/>
          <w:u w:val="single"/>
        </w:rPr>
        <w:t>每月</w:t>
      </w:r>
      <w:r w:rsidR="00C640FE" w:rsidRPr="008B7DE6">
        <w:rPr>
          <w:rFonts w:hint="eastAsia"/>
          <w:u w:val="single"/>
        </w:rPr>
        <w:t>下旬</w:t>
      </w:r>
      <w:r w:rsidRPr="008B7DE6">
        <w:rPr>
          <w:rFonts w:hint="eastAsia"/>
          <w:u w:val="single"/>
        </w:rPr>
        <w:t>定</w:t>
      </w:r>
      <w:r w:rsidR="00C640FE" w:rsidRPr="008B7DE6">
        <w:rPr>
          <w:rFonts w:hint="eastAsia"/>
          <w:u w:val="single"/>
        </w:rPr>
        <w:t>期</w:t>
      </w:r>
      <w:r w:rsidRPr="008B7DE6">
        <w:rPr>
          <w:rFonts w:hint="eastAsia"/>
          <w:u w:val="single"/>
        </w:rPr>
        <w:t>批出</w:t>
      </w:r>
      <w:r w:rsidR="00C640FE" w:rsidRPr="004400DD">
        <w:rPr>
          <w:rFonts w:ascii="Tahoma" w:hAnsi="Tahoma" w:cs="Tahoma" w:hint="eastAsia"/>
          <w:kern w:val="0"/>
        </w:rPr>
        <w:t>。</w:t>
      </w:r>
      <w:r w:rsidR="00D30B92">
        <w:rPr>
          <w:rFonts w:hint="eastAsia"/>
        </w:rPr>
        <w:t>仁德之光會根據個案的</w:t>
      </w:r>
      <w:r w:rsidR="00B8513F" w:rsidRPr="00C11702">
        <w:rPr>
          <w:rFonts w:ascii="Tahoma" w:hAnsi="Tahoma" w:cs="Tahoma" w:hint="eastAsia"/>
          <w:kern w:val="0"/>
          <w:sz w:val="23"/>
          <w:szCs w:val="23"/>
        </w:rPr>
        <w:t>背景</w:t>
      </w:r>
      <w:r w:rsidR="00B8513F">
        <w:rPr>
          <w:rFonts w:ascii="Tahoma" w:hAnsi="Tahoma" w:cs="Tahoma" w:hint="eastAsia"/>
          <w:kern w:val="0"/>
          <w:sz w:val="23"/>
          <w:szCs w:val="23"/>
        </w:rPr>
        <w:t>、</w:t>
      </w:r>
      <w:proofErr w:type="gramStart"/>
      <w:r w:rsidR="00D30B92">
        <w:rPr>
          <w:rFonts w:hint="eastAsia"/>
        </w:rPr>
        <w:t>病種和</w:t>
      </w:r>
      <w:proofErr w:type="gramEnd"/>
      <w:r w:rsidR="00D30B92">
        <w:rPr>
          <w:rFonts w:hint="eastAsia"/>
        </w:rPr>
        <w:t>病</w:t>
      </w:r>
      <w:r w:rsidR="00B70451" w:rsidRPr="00B70451">
        <w:rPr>
          <w:rFonts w:hint="eastAsia"/>
        </w:rPr>
        <w:t>況</w:t>
      </w:r>
      <w:r w:rsidR="00D30B92">
        <w:rPr>
          <w:rFonts w:hint="eastAsia"/>
        </w:rPr>
        <w:t>作綜合評估，</w:t>
      </w:r>
      <w:r w:rsidR="00D30B92" w:rsidRPr="005E4988">
        <w:rPr>
          <w:rFonts w:hint="eastAsia"/>
        </w:rPr>
        <w:t>可能會優先接納較有急切復康需要的個案</w:t>
      </w:r>
      <w:r w:rsidR="00D30B92">
        <w:rPr>
          <w:rFonts w:hint="eastAsia"/>
        </w:rPr>
        <w:t>，以</w:t>
      </w:r>
      <w:r w:rsidR="00153EBD" w:rsidRPr="00153EBD">
        <w:rPr>
          <w:rFonts w:hint="eastAsia"/>
        </w:rPr>
        <w:t>縮短</w:t>
      </w:r>
      <w:r w:rsidR="00D30B92">
        <w:rPr>
          <w:rFonts w:hint="eastAsia"/>
        </w:rPr>
        <w:t>該些個案的排期時間，</w:t>
      </w:r>
      <w:r w:rsidR="00153EBD">
        <w:rPr>
          <w:rFonts w:hint="eastAsia"/>
        </w:rPr>
        <w:t>能</w:t>
      </w:r>
      <w:r w:rsidR="00D30B92">
        <w:rPr>
          <w:rFonts w:hint="eastAsia"/>
        </w:rPr>
        <w:t>盡快開始接受治療。社工可於備註內簡述個案情況，以助審批。</w:t>
      </w:r>
    </w:p>
    <w:p w:rsidR="00D30B92" w:rsidRPr="003937D7" w:rsidRDefault="00D30B92" w:rsidP="003174FE">
      <w:pPr>
        <w:numPr>
          <w:ilvl w:val="0"/>
          <w:numId w:val="3"/>
        </w:numPr>
      </w:pPr>
      <w:bookmarkStart w:id="26" w:name="OLE_LINK33"/>
      <w:r>
        <w:rPr>
          <w:rFonts w:hint="eastAsia"/>
        </w:rPr>
        <w:t>仁德之光</w:t>
      </w:r>
      <w:r w:rsidR="00DC455D">
        <w:rPr>
          <w:rFonts w:hint="eastAsia"/>
        </w:rPr>
        <w:t>一般</w:t>
      </w:r>
      <w:r w:rsidR="009D488A" w:rsidRPr="009D488A">
        <w:rPr>
          <w:rFonts w:hint="eastAsia"/>
        </w:rPr>
        <w:t>於每月下旬</w:t>
      </w:r>
      <w:r>
        <w:rPr>
          <w:rFonts w:hint="eastAsia"/>
        </w:rPr>
        <w:t>以傳真通知</w:t>
      </w:r>
      <w:r w:rsidR="00A9241F" w:rsidRPr="00A9241F">
        <w:rPr>
          <w:rFonts w:hint="eastAsia"/>
        </w:rPr>
        <w:t>轉</w:t>
      </w:r>
      <w:proofErr w:type="gramStart"/>
      <w:r w:rsidR="00A9241F" w:rsidRPr="00A9241F">
        <w:rPr>
          <w:rFonts w:hint="eastAsia"/>
        </w:rPr>
        <w:t>介</w:t>
      </w:r>
      <w:proofErr w:type="gramEnd"/>
      <w:r>
        <w:rPr>
          <w:rFonts w:hint="eastAsia"/>
        </w:rPr>
        <w:t>社工</w:t>
      </w:r>
      <w:r w:rsidR="00DC455D" w:rsidRPr="00351A10">
        <w:rPr>
          <w:rFonts w:hint="eastAsia"/>
        </w:rPr>
        <w:t>申請結果</w:t>
      </w:r>
      <w:r w:rsidR="00B16E0E">
        <w:rPr>
          <w:rFonts w:hint="eastAsia"/>
        </w:rPr>
        <w:t>(</w:t>
      </w:r>
      <w:r w:rsidR="00B16E0E" w:rsidRPr="00B16E0E">
        <w:rPr>
          <w:rFonts w:hint="eastAsia"/>
        </w:rPr>
        <w:t>有急切需要的</w:t>
      </w:r>
      <w:r w:rsidR="00B16E0E" w:rsidRPr="00351A10">
        <w:rPr>
          <w:rFonts w:hint="eastAsia"/>
        </w:rPr>
        <w:t>申請人</w:t>
      </w:r>
      <w:r w:rsidR="00B16E0E" w:rsidRPr="00B16E0E">
        <w:rPr>
          <w:rFonts w:hint="eastAsia"/>
        </w:rPr>
        <w:t>將可能提早獲回覆</w:t>
      </w:r>
      <w:r w:rsidR="00B16E0E">
        <w:rPr>
          <w:rFonts w:hint="eastAsia"/>
        </w:rPr>
        <w:t>)</w:t>
      </w:r>
      <w:r w:rsidR="00351A10" w:rsidRPr="00351A10">
        <w:rPr>
          <w:rFonts w:hint="eastAsia"/>
        </w:rPr>
        <w:t>，由社工轉告申請人</w:t>
      </w:r>
      <w:r w:rsidR="00B16E0E" w:rsidRPr="00351A10">
        <w:rPr>
          <w:rFonts w:hint="eastAsia"/>
        </w:rPr>
        <w:t>結果</w:t>
      </w:r>
      <w:r w:rsidR="00B16E0E" w:rsidRPr="00B16E0E">
        <w:rPr>
          <w:rFonts w:hint="eastAsia"/>
        </w:rPr>
        <w:t>及就診安排</w:t>
      </w:r>
      <w:r w:rsidR="00351A10" w:rsidRPr="00351A10">
        <w:rPr>
          <w:rFonts w:hint="eastAsia"/>
        </w:rPr>
        <w:t>。</w:t>
      </w:r>
    </w:p>
    <w:bookmarkEnd w:id="24"/>
    <w:bookmarkEnd w:id="25"/>
    <w:bookmarkEnd w:id="26"/>
    <w:p w:rsidR="00814544" w:rsidRPr="00E54309" w:rsidRDefault="00814544" w:rsidP="003174FE">
      <w:pPr>
        <w:rPr>
          <w:sz w:val="14"/>
        </w:rPr>
      </w:pPr>
    </w:p>
    <w:p w:rsidR="003174FE" w:rsidRPr="003937D7" w:rsidRDefault="003174FE" w:rsidP="003174FE">
      <w:proofErr w:type="gramStart"/>
      <w:r w:rsidRPr="003937D7">
        <w:rPr>
          <w:rFonts w:hint="eastAsia"/>
        </w:rPr>
        <w:t>註</w:t>
      </w:r>
      <w:proofErr w:type="gramEnd"/>
      <w:r w:rsidRPr="003937D7">
        <w:rPr>
          <w:rFonts w:hint="eastAsia"/>
        </w:rPr>
        <w:t>：</w:t>
      </w:r>
    </w:p>
    <w:p w:rsidR="00E54309" w:rsidRDefault="00E54309" w:rsidP="005A564D">
      <w:pPr>
        <w:widowControl/>
        <w:numPr>
          <w:ilvl w:val="1"/>
          <w:numId w:val="3"/>
        </w:numPr>
        <w:rPr>
          <w:rFonts w:ascii="Tahoma" w:hAnsi="Tahoma" w:cs="Tahoma"/>
          <w:kern w:val="0"/>
          <w:sz w:val="23"/>
          <w:szCs w:val="23"/>
        </w:rPr>
      </w:pPr>
      <w:bookmarkStart w:id="27" w:name="OLE_LINK58"/>
      <w:r w:rsidRPr="00E54309">
        <w:rPr>
          <w:rFonts w:ascii="Tahoma" w:hAnsi="Tahoma" w:cs="Tahoma" w:hint="eastAsia"/>
          <w:kern w:val="0"/>
          <w:sz w:val="23"/>
          <w:szCs w:val="23"/>
        </w:rPr>
        <w:t>社工進行審批及轉</w:t>
      </w:r>
      <w:proofErr w:type="gramStart"/>
      <w:r w:rsidRPr="00E54309">
        <w:rPr>
          <w:rFonts w:ascii="Tahoma" w:hAnsi="Tahoma" w:cs="Tahoma" w:hint="eastAsia"/>
          <w:kern w:val="0"/>
          <w:sz w:val="23"/>
          <w:szCs w:val="23"/>
        </w:rPr>
        <w:t>介</w:t>
      </w:r>
      <w:proofErr w:type="gramEnd"/>
      <w:r w:rsidRPr="00E54309">
        <w:rPr>
          <w:rFonts w:ascii="Tahoma" w:hAnsi="Tahoma" w:cs="Tahoma" w:hint="eastAsia"/>
          <w:kern w:val="0"/>
          <w:sz w:val="23"/>
          <w:szCs w:val="23"/>
        </w:rPr>
        <w:t>時，</w:t>
      </w:r>
      <w:r w:rsidRPr="00153EBD">
        <w:rPr>
          <w:rFonts w:ascii="Tahoma" w:hAnsi="Tahoma" w:cs="Tahoma" w:hint="eastAsia"/>
          <w:b/>
          <w:kern w:val="0"/>
          <w:sz w:val="23"/>
          <w:szCs w:val="23"/>
          <w:u w:val="single"/>
        </w:rPr>
        <w:t>無需考慮申請人現時的政府醫療</w:t>
      </w:r>
      <w:proofErr w:type="gramStart"/>
      <w:r w:rsidRPr="00153EBD">
        <w:rPr>
          <w:rFonts w:ascii="Tahoma" w:hAnsi="Tahoma" w:cs="Tahoma" w:hint="eastAsia"/>
          <w:b/>
          <w:kern w:val="0"/>
          <w:sz w:val="23"/>
          <w:szCs w:val="23"/>
          <w:u w:val="single"/>
        </w:rPr>
        <w:t>券</w:t>
      </w:r>
      <w:proofErr w:type="gramEnd"/>
      <w:r w:rsidRPr="00153EBD">
        <w:rPr>
          <w:rFonts w:ascii="Tahoma" w:hAnsi="Tahoma" w:cs="Tahoma" w:hint="eastAsia"/>
          <w:b/>
          <w:kern w:val="0"/>
          <w:sz w:val="23"/>
          <w:szCs w:val="23"/>
          <w:u w:val="single"/>
        </w:rPr>
        <w:t>戶口是否尚有餘額</w:t>
      </w:r>
      <w:r w:rsidRPr="00E54309">
        <w:rPr>
          <w:rFonts w:ascii="Tahoma" w:hAnsi="Tahoma" w:cs="Tahoma" w:hint="eastAsia"/>
          <w:kern w:val="0"/>
          <w:sz w:val="23"/>
          <w:szCs w:val="23"/>
        </w:rPr>
        <w:t>。若申請人獲批參與本計劃，他／她在本會轄下診所就診當日，</w:t>
      </w:r>
      <w:r w:rsidR="00E105AD">
        <w:rPr>
          <w:rFonts w:ascii="Tahoma" w:hAnsi="Tahoma" w:cs="Tahoma" w:hint="eastAsia"/>
          <w:kern w:val="0"/>
          <w:sz w:val="23"/>
          <w:szCs w:val="23"/>
        </w:rPr>
        <w:t>會</w:t>
      </w:r>
      <w:r w:rsidR="005A564D" w:rsidRPr="005A564D">
        <w:rPr>
          <w:rFonts w:ascii="Tahoma" w:hAnsi="Tahoma" w:cs="Tahoma" w:hint="eastAsia"/>
          <w:kern w:val="0"/>
          <w:sz w:val="23"/>
          <w:szCs w:val="23"/>
        </w:rPr>
        <w:t>先</w:t>
      </w:r>
      <w:r w:rsidR="00E105AD">
        <w:rPr>
          <w:rFonts w:ascii="Tahoma" w:hAnsi="Tahoma" w:cs="Tahoma" w:hint="eastAsia"/>
          <w:kern w:val="0"/>
          <w:sz w:val="23"/>
          <w:szCs w:val="23"/>
        </w:rPr>
        <w:t>替</w:t>
      </w:r>
      <w:r w:rsidR="005A564D" w:rsidRPr="005A564D">
        <w:rPr>
          <w:rFonts w:ascii="Tahoma" w:hAnsi="Tahoma" w:cs="Tahoma" w:hint="eastAsia"/>
          <w:kern w:val="0"/>
          <w:sz w:val="23"/>
          <w:szCs w:val="23"/>
        </w:rPr>
        <w:t>其</w:t>
      </w:r>
      <w:r w:rsidR="00E105AD">
        <w:rPr>
          <w:rFonts w:ascii="Tahoma" w:hAnsi="Tahoma" w:cs="Tahoma" w:hint="eastAsia"/>
          <w:kern w:val="0"/>
          <w:sz w:val="23"/>
          <w:szCs w:val="23"/>
        </w:rPr>
        <w:t>查核</w:t>
      </w:r>
      <w:r w:rsidRPr="00E54309">
        <w:rPr>
          <w:rFonts w:ascii="Tahoma" w:hAnsi="Tahoma" w:cs="Tahoma" w:hint="eastAsia"/>
          <w:kern w:val="0"/>
          <w:sz w:val="23"/>
          <w:szCs w:val="23"/>
        </w:rPr>
        <w:t>政府醫療</w:t>
      </w:r>
      <w:proofErr w:type="gramStart"/>
      <w:r w:rsidRPr="00E54309">
        <w:rPr>
          <w:rFonts w:ascii="Tahoma" w:hAnsi="Tahoma" w:cs="Tahoma" w:hint="eastAsia"/>
          <w:kern w:val="0"/>
          <w:sz w:val="23"/>
          <w:szCs w:val="23"/>
        </w:rPr>
        <w:t>券</w:t>
      </w:r>
      <w:proofErr w:type="gramEnd"/>
      <w:r w:rsidRPr="00E54309">
        <w:rPr>
          <w:rFonts w:ascii="Tahoma" w:hAnsi="Tahoma" w:cs="Tahoma" w:hint="eastAsia"/>
          <w:kern w:val="0"/>
          <w:sz w:val="23"/>
          <w:szCs w:val="23"/>
        </w:rPr>
        <w:t>戶口</w:t>
      </w:r>
      <w:r w:rsidR="005A564D" w:rsidRPr="005A564D">
        <w:rPr>
          <w:rFonts w:ascii="Tahoma" w:hAnsi="Tahoma" w:cs="Tahoma" w:hint="eastAsia"/>
          <w:kern w:val="0"/>
          <w:sz w:val="23"/>
          <w:szCs w:val="23"/>
        </w:rPr>
        <w:t>，若</w:t>
      </w:r>
      <w:r w:rsidR="003E55AB" w:rsidRPr="00A27B61">
        <w:rPr>
          <w:rFonts w:ascii="新細明體" w:hAnsi="新細明體" w:cs="TTE13F1230t00" w:hint="eastAsia"/>
          <w:sz w:val="22"/>
          <w:szCs w:val="22"/>
        </w:rPr>
        <w:t>無餘額</w:t>
      </w:r>
      <w:r w:rsidRPr="00E54309">
        <w:rPr>
          <w:rFonts w:ascii="Tahoma" w:hAnsi="Tahoma" w:cs="Tahoma" w:hint="eastAsia"/>
          <w:kern w:val="0"/>
          <w:sz w:val="23"/>
          <w:szCs w:val="23"/>
        </w:rPr>
        <w:t>即可</w:t>
      </w:r>
      <w:r w:rsidR="00E105AD">
        <w:rPr>
          <w:rFonts w:ascii="Tahoma" w:hAnsi="Tahoma" w:cs="Tahoma" w:hint="eastAsia"/>
          <w:kern w:val="0"/>
          <w:sz w:val="23"/>
          <w:szCs w:val="23"/>
        </w:rPr>
        <w:t>開始</w:t>
      </w:r>
      <w:r w:rsidRPr="00E54309">
        <w:rPr>
          <w:rFonts w:ascii="Tahoma" w:hAnsi="Tahoma" w:cs="Tahoma" w:hint="eastAsia"/>
          <w:kern w:val="0"/>
          <w:sz w:val="23"/>
          <w:szCs w:val="23"/>
        </w:rPr>
        <w:t>透過</w:t>
      </w:r>
      <w:r w:rsidR="00E105AD">
        <w:rPr>
          <w:rFonts w:ascii="Tahoma" w:hAnsi="Tahoma" w:cs="Tahoma" w:hint="eastAsia"/>
          <w:kern w:val="0"/>
          <w:sz w:val="23"/>
          <w:szCs w:val="23"/>
        </w:rPr>
        <w:t>「</w:t>
      </w:r>
      <w:r w:rsidRPr="00E54309">
        <w:rPr>
          <w:rFonts w:ascii="Tahoma" w:hAnsi="Tahoma" w:cs="Tahoma" w:hint="eastAsia"/>
          <w:kern w:val="0"/>
          <w:sz w:val="23"/>
          <w:szCs w:val="23"/>
        </w:rPr>
        <w:t>長康</w:t>
      </w:r>
      <w:proofErr w:type="gramStart"/>
      <w:r w:rsidRPr="00E54309">
        <w:rPr>
          <w:rFonts w:ascii="Tahoma" w:hAnsi="Tahoma" w:cs="Tahoma" w:hint="eastAsia"/>
          <w:kern w:val="0"/>
          <w:sz w:val="23"/>
          <w:szCs w:val="23"/>
        </w:rPr>
        <w:t>券</w:t>
      </w:r>
      <w:proofErr w:type="gramEnd"/>
      <w:r w:rsidRPr="00E54309">
        <w:rPr>
          <w:rFonts w:ascii="Tahoma" w:hAnsi="Tahoma" w:cs="Tahoma" w:hint="eastAsia"/>
          <w:kern w:val="0"/>
          <w:sz w:val="23"/>
          <w:szCs w:val="23"/>
        </w:rPr>
        <w:t>計劃</w:t>
      </w:r>
      <w:r w:rsidR="00E105AD">
        <w:rPr>
          <w:rFonts w:ascii="Tahoma" w:hAnsi="Tahoma" w:cs="Tahoma" w:hint="eastAsia"/>
          <w:kern w:val="0"/>
          <w:sz w:val="23"/>
          <w:szCs w:val="23"/>
        </w:rPr>
        <w:t>」</w:t>
      </w:r>
      <w:r w:rsidRPr="00E54309">
        <w:rPr>
          <w:rFonts w:ascii="Tahoma" w:hAnsi="Tahoma" w:cs="Tahoma" w:hint="eastAsia"/>
          <w:kern w:val="0"/>
          <w:sz w:val="23"/>
          <w:szCs w:val="23"/>
        </w:rPr>
        <w:t>為其支付當日的醫療費開支。</w:t>
      </w:r>
    </w:p>
    <w:bookmarkEnd w:id="27"/>
    <w:p w:rsidR="003174FE" w:rsidRPr="00C11702" w:rsidRDefault="003174FE" w:rsidP="003174FE">
      <w:pPr>
        <w:widowControl/>
        <w:numPr>
          <w:ilvl w:val="1"/>
          <w:numId w:val="3"/>
        </w:numPr>
        <w:rPr>
          <w:rFonts w:ascii="Tahoma" w:hAnsi="Tahoma" w:cs="Tahoma"/>
          <w:kern w:val="0"/>
          <w:sz w:val="23"/>
          <w:szCs w:val="23"/>
        </w:rPr>
      </w:pPr>
      <w:r w:rsidRPr="00C11702">
        <w:rPr>
          <w:rFonts w:ascii="Tahoma" w:hAnsi="Tahoma" w:cs="Tahoma"/>
          <w:kern w:val="0"/>
          <w:sz w:val="23"/>
          <w:szCs w:val="23"/>
        </w:rPr>
        <w:t>所有符合資格之申請者，</w:t>
      </w:r>
      <w:r w:rsidR="00684EDA" w:rsidRPr="00907BD3">
        <w:rPr>
          <w:rFonts w:ascii="新細明體" w:hAnsi="新細明體" w:cs="TTE13F1230t00" w:hint="eastAsia"/>
          <w:sz w:val="22"/>
          <w:szCs w:val="22"/>
        </w:rPr>
        <w:t>將可受惠不</w:t>
      </w:r>
      <w:r w:rsidR="00DC5094">
        <w:rPr>
          <w:rFonts w:ascii="新細明體" w:hAnsi="新細明體" w:cs="TTE13F1230t00" w:hint="eastAsia"/>
          <w:sz w:val="22"/>
          <w:szCs w:val="22"/>
        </w:rPr>
        <w:t>6</w:t>
      </w:r>
      <w:r w:rsidR="00DC5094">
        <w:rPr>
          <w:rFonts w:ascii="新細明體" w:hAnsi="新細明體" w:cs="TTE13F1230t00"/>
          <w:sz w:val="22"/>
          <w:szCs w:val="22"/>
        </w:rPr>
        <w:t>-</w:t>
      </w:r>
      <w:r w:rsidR="00684EDA">
        <w:rPr>
          <w:rFonts w:ascii="新細明體" w:hAnsi="新細明體" w:cs="TTE13F1230t00" w:hint="eastAsia"/>
          <w:sz w:val="22"/>
          <w:szCs w:val="22"/>
        </w:rPr>
        <w:t>12</w:t>
      </w:r>
      <w:r w:rsidR="00684EDA" w:rsidRPr="00907BD3">
        <w:rPr>
          <w:rFonts w:ascii="新細明體" w:hAnsi="新細明體" w:cs="TTE13F1230t00" w:hint="eastAsia"/>
          <w:sz w:val="22"/>
          <w:szCs w:val="22"/>
        </w:rPr>
        <w:t>個月的長康</w:t>
      </w:r>
      <w:proofErr w:type="gramStart"/>
      <w:r w:rsidR="00684EDA" w:rsidRPr="00907BD3">
        <w:rPr>
          <w:rFonts w:ascii="新細明體" w:hAnsi="新細明體" w:cs="TTE13F1230t00" w:hint="eastAsia"/>
          <w:sz w:val="22"/>
          <w:szCs w:val="22"/>
        </w:rPr>
        <w:t>券</w:t>
      </w:r>
      <w:proofErr w:type="gramEnd"/>
      <w:r w:rsidR="00684EDA" w:rsidRPr="00907BD3">
        <w:rPr>
          <w:rFonts w:ascii="新細明體" w:hAnsi="新細明體" w:cs="TTE13F1230t00" w:hint="eastAsia"/>
          <w:sz w:val="22"/>
          <w:szCs w:val="22"/>
        </w:rPr>
        <w:t>計劃</w:t>
      </w:r>
      <w:r w:rsidR="00684EDA" w:rsidRPr="005F0A6E">
        <w:rPr>
          <w:rFonts w:ascii="新細明體" w:hAnsi="新細明體" w:cs="TTE13F1230t00" w:hint="eastAsia"/>
          <w:sz w:val="22"/>
          <w:szCs w:val="22"/>
        </w:rPr>
        <w:t>援助</w:t>
      </w:r>
      <w:r w:rsidR="008E74EA" w:rsidRPr="00C11702">
        <w:rPr>
          <w:rFonts w:ascii="Tahoma" w:hAnsi="Tahoma" w:cs="Tahoma" w:hint="eastAsia"/>
          <w:kern w:val="0"/>
          <w:sz w:val="23"/>
          <w:szCs w:val="23"/>
        </w:rPr>
        <w:t>。其後申請者可考慮向社工申請續期</w:t>
      </w:r>
      <w:r w:rsidRPr="00C11702">
        <w:rPr>
          <w:rFonts w:ascii="Tahoma" w:hAnsi="Tahoma" w:cs="Tahoma"/>
          <w:kern w:val="0"/>
          <w:sz w:val="23"/>
          <w:szCs w:val="23"/>
        </w:rPr>
        <w:t>，</w:t>
      </w:r>
      <w:r w:rsidR="008E74EA" w:rsidRPr="00C11702">
        <w:rPr>
          <w:rFonts w:ascii="Tahoma" w:hAnsi="Tahoma" w:cs="Tahoma" w:hint="eastAsia"/>
          <w:kern w:val="0"/>
          <w:sz w:val="23"/>
          <w:szCs w:val="23"/>
        </w:rPr>
        <w:t>仁德之光會因應病者背景及病況</w:t>
      </w:r>
      <w:r w:rsidR="00685D23" w:rsidRPr="00C11702">
        <w:rPr>
          <w:rFonts w:ascii="Tahoma" w:hAnsi="Tahoma" w:cs="Tahoma" w:hint="eastAsia"/>
          <w:kern w:val="0"/>
          <w:sz w:val="23"/>
          <w:szCs w:val="23"/>
        </w:rPr>
        <w:t>，</w:t>
      </w:r>
      <w:r w:rsidRPr="00C11702">
        <w:rPr>
          <w:rFonts w:ascii="Tahoma" w:hAnsi="Tahoma" w:cs="Tahoma"/>
          <w:kern w:val="0"/>
          <w:sz w:val="23"/>
          <w:szCs w:val="23"/>
        </w:rPr>
        <w:t>以決定是否可繼續或</w:t>
      </w:r>
      <w:r w:rsidR="00351A10" w:rsidRPr="00351A10">
        <w:rPr>
          <w:rFonts w:ascii="Tahoma" w:hAnsi="Tahoma" w:cs="Tahoma" w:hint="eastAsia"/>
          <w:kern w:val="0"/>
          <w:sz w:val="23"/>
          <w:szCs w:val="23"/>
        </w:rPr>
        <w:t>停止</w:t>
      </w:r>
      <w:r w:rsidRPr="00C11702">
        <w:rPr>
          <w:rFonts w:ascii="Tahoma" w:hAnsi="Tahoma" w:cs="Tahoma"/>
          <w:kern w:val="0"/>
          <w:sz w:val="23"/>
          <w:szCs w:val="23"/>
        </w:rPr>
        <w:t>。</w:t>
      </w:r>
      <w:r w:rsidRPr="00C11702">
        <w:rPr>
          <w:rFonts w:ascii="Tahoma" w:hAnsi="Tahoma" w:cs="Tahoma"/>
          <w:kern w:val="0"/>
          <w:sz w:val="23"/>
          <w:szCs w:val="23"/>
        </w:rPr>
        <w:t xml:space="preserve"> </w:t>
      </w:r>
    </w:p>
    <w:p w:rsidR="003174FE" w:rsidRPr="00411281" w:rsidRDefault="003174FE" w:rsidP="003174FE">
      <w:pPr>
        <w:numPr>
          <w:ilvl w:val="1"/>
          <w:numId w:val="3"/>
        </w:numPr>
        <w:rPr>
          <w:sz w:val="23"/>
          <w:szCs w:val="23"/>
        </w:rPr>
      </w:pPr>
      <w:r w:rsidRPr="00C11702">
        <w:rPr>
          <w:rFonts w:hint="eastAsia"/>
          <w:sz w:val="23"/>
          <w:szCs w:val="23"/>
        </w:rPr>
        <w:t>仁德之光</w:t>
      </w:r>
      <w:r w:rsidRPr="00C11702">
        <w:rPr>
          <w:rFonts w:ascii="Tahoma" w:hAnsi="Tahoma" w:cs="Tahoma"/>
          <w:kern w:val="0"/>
          <w:sz w:val="23"/>
          <w:szCs w:val="23"/>
        </w:rPr>
        <w:t>會保留審批申請的最終決定權</w:t>
      </w:r>
      <w:r w:rsidR="00D807AE" w:rsidRPr="00C11702">
        <w:rPr>
          <w:rFonts w:ascii="Tahoma" w:hAnsi="Tahoma" w:cs="Tahoma" w:hint="eastAsia"/>
          <w:kern w:val="0"/>
          <w:sz w:val="23"/>
          <w:szCs w:val="23"/>
        </w:rPr>
        <w:t>及修改</w:t>
      </w:r>
      <w:r w:rsidR="00351A10" w:rsidRPr="00351A10">
        <w:rPr>
          <w:rFonts w:ascii="Tahoma" w:hAnsi="Tahoma" w:cs="Tahoma" w:hint="eastAsia"/>
          <w:kern w:val="0"/>
          <w:sz w:val="23"/>
          <w:szCs w:val="23"/>
        </w:rPr>
        <w:t>長康</w:t>
      </w:r>
      <w:proofErr w:type="gramStart"/>
      <w:r w:rsidR="00351A10" w:rsidRPr="00351A10">
        <w:rPr>
          <w:rFonts w:ascii="Tahoma" w:hAnsi="Tahoma" w:cs="Tahoma" w:hint="eastAsia"/>
          <w:kern w:val="0"/>
          <w:sz w:val="23"/>
          <w:szCs w:val="23"/>
        </w:rPr>
        <w:t>券</w:t>
      </w:r>
      <w:proofErr w:type="gramEnd"/>
      <w:r w:rsidR="00351A10" w:rsidRPr="00351A10">
        <w:rPr>
          <w:rFonts w:ascii="Tahoma" w:hAnsi="Tahoma" w:cs="Tahoma" w:hint="eastAsia"/>
          <w:kern w:val="0"/>
          <w:sz w:val="23"/>
          <w:szCs w:val="23"/>
        </w:rPr>
        <w:t>計劃的</w:t>
      </w:r>
      <w:r w:rsidR="00685D23" w:rsidRPr="00C11702">
        <w:rPr>
          <w:rFonts w:ascii="Tahoma" w:hAnsi="Tahoma" w:cs="Tahoma" w:hint="eastAsia"/>
          <w:kern w:val="0"/>
          <w:sz w:val="23"/>
          <w:szCs w:val="23"/>
        </w:rPr>
        <w:t>援助</w:t>
      </w:r>
      <w:r w:rsidR="00D807AE" w:rsidRPr="00C11702">
        <w:rPr>
          <w:rFonts w:ascii="Tahoma" w:hAnsi="Tahoma" w:cs="Tahoma" w:hint="eastAsia"/>
          <w:kern w:val="0"/>
          <w:sz w:val="23"/>
          <w:szCs w:val="23"/>
        </w:rPr>
        <w:t>服務條款</w:t>
      </w:r>
      <w:r w:rsidRPr="00C11702">
        <w:rPr>
          <w:rFonts w:ascii="Tahoma" w:hAnsi="Tahoma" w:cs="Tahoma"/>
          <w:kern w:val="0"/>
          <w:sz w:val="23"/>
          <w:szCs w:val="23"/>
        </w:rPr>
        <w:t>，並可以拒絕申請而無須給予任何理由。</w:t>
      </w:r>
    </w:p>
    <w:p w:rsidR="00411281" w:rsidRPr="00C11702" w:rsidRDefault="00411281" w:rsidP="00411281">
      <w:pPr>
        <w:ind w:left="960"/>
        <w:rPr>
          <w:sz w:val="23"/>
          <w:szCs w:val="23"/>
        </w:rPr>
      </w:pPr>
    </w:p>
    <w:p w:rsidR="00996708" w:rsidRDefault="000859B8" w:rsidP="00F73D2D">
      <w:pPr>
        <w:rPr>
          <w:b/>
        </w:rPr>
      </w:pPr>
      <w:bookmarkStart w:id="28" w:name="OLE_LINK59"/>
      <w:r w:rsidRPr="000859B8">
        <w:rPr>
          <w:rFonts w:hint="eastAsia"/>
          <w:b/>
        </w:rPr>
        <w:t>仁德之光長康</w:t>
      </w:r>
      <w:proofErr w:type="gramStart"/>
      <w:r w:rsidRPr="000859B8">
        <w:rPr>
          <w:rFonts w:hint="eastAsia"/>
          <w:b/>
        </w:rPr>
        <w:t>券</w:t>
      </w:r>
      <w:proofErr w:type="gramEnd"/>
      <w:r w:rsidRPr="000859B8">
        <w:rPr>
          <w:rFonts w:hint="eastAsia"/>
          <w:b/>
        </w:rPr>
        <w:t>計劃</w:t>
      </w:r>
      <w:r w:rsidR="00BB0E5F" w:rsidRPr="00BB0E5F">
        <w:rPr>
          <w:rFonts w:hint="eastAsia"/>
          <w:b/>
        </w:rPr>
        <w:t>援助方式</w:t>
      </w:r>
      <w:r w:rsidR="00D579E4">
        <w:rPr>
          <w:rFonts w:hint="eastAsia"/>
          <w:b/>
        </w:rPr>
        <w:t>：</w:t>
      </w:r>
      <w:r w:rsidR="00996708" w:rsidRPr="006B22CD">
        <w:rPr>
          <w:b/>
        </w:rPr>
        <w:t xml:space="preserve"> </w:t>
      </w:r>
    </w:p>
    <w:p w:rsidR="005A564D" w:rsidRDefault="00526563" w:rsidP="005A564D">
      <w:r w:rsidRPr="001A6324">
        <w:rPr>
          <w:rFonts w:hint="eastAsia"/>
        </w:rPr>
        <w:t>*</w:t>
      </w:r>
      <w:bookmarkStart w:id="29" w:name="OLE_LINK21"/>
      <w:bookmarkStart w:id="30" w:name="OLE_LINK22"/>
      <w:bookmarkStart w:id="31" w:name="OLE_LINK35"/>
      <w:bookmarkStart w:id="32" w:name="OLE_LINK36"/>
      <w:r w:rsidR="00CB33B6">
        <w:rPr>
          <w:rFonts w:hint="eastAsia"/>
        </w:rPr>
        <w:t xml:space="preserve">1) </w:t>
      </w:r>
      <w:bookmarkStart w:id="33" w:name="OLE_LINK53"/>
      <w:bookmarkStart w:id="34" w:name="OLE_LINK54"/>
      <w:r w:rsidRPr="001A6324">
        <w:rPr>
          <w:rFonts w:hint="eastAsia"/>
        </w:rPr>
        <w:t>參與</w:t>
      </w:r>
      <w:bookmarkEnd w:id="29"/>
      <w:bookmarkEnd w:id="30"/>
      <w:r w:rsidRPr="001A6324">
        <w:rPr>
          <w:rFonts w:hint="eastAsia"/>
        </w:rPr>
        <w:t>長康券計劃</w:t>
      </w:r>
      <w:bookmarkStart w:id="35" w:name="OLE_LINK23"/>
      <w:bookmarkStart w:id="36" w:name="OLE_LINK24"/>
      <w:r w:rsidRPr="001A6324">
        <w:rPr>
          <w:rFonts w:hint="eastAsia"/>
        </w:rPr>
        <w:t>者</w:t>
      </w:r>
      <w:bookmarkEnd w:id="33"/>
      <w:bookmarkEnd w:id="34"/>
      <w:bookmarkEnd w:id="35"/>
      <w:bookmarkEnd w:id="36"/>
      <w:r w:rsidR="001D47A3" w:rsidRPr="001D47A3">
        <w:rPr>
          <w:rFonts w:hint="eastAsia"/>
        </w:rPr>
        <w:t>，</w:t>
      </w:r>
      <w:r w:rsidR="005A564D" w:rsidRPr="005A564D">
        <w:rPr>
          <w:rFonts w:hint="eastAsia"/>
        </w:rPr>
        <w:t>當</w:t>
      </w:r>
      <w:r w:rsidRPr="001A6324">
        <w:rPr>
          <w:rFonts w:hint="eastAsia"/>
        </w:rPr>
        <w:t>政府醫療券戶口</w:t>
      </w:r>
      <w:r w:rsidR="003E55AB" w:rsidRPr="00A27B61">
        <w:rPr>
          <w:rFonts w:ascii="新細明體" w:hAnsi="新細明體" w:cs="TTE13F1230t00" w:hint="eastAsia"/>
          <w:sz w:val="22"/>
          <w:szCs w:val="22"/>
        </w:rPr>
        <w:t>無餘額</w:t>
      </w:r>
      <w:r w:rsidRPr="001A6324">
        <w:rPr>
          <w:rFonts w:hint="eastAsia"/>
        </w:rPr>
        <w:t>時，</w:t>
      </w:r>
      <w:r w:rsidR="005A564D">
        <w:rPr>
          <w:rFonts w:hint="eastAsia"/>
        </w:rPr>
        <w:t>由</w:t>
      </w:r>
      <w:bookmarkStart w:id="37" w:name="OLE_LINK45"/>
      <w:bookmarkStart w:id="38" w:name="OLE_LINK46"/>
      <w:bookmarkStart w:id="39" w:name="OLE_LINK47"/>
      <w:r w:rsidR="005A564D" w:rsidRPr="00E54309">
        <w:rPr>
          <w:rFonts w:ascii="Tahoma" w:hAnsi="Tahoma" w:cs="Tahoma" w:hint="eastAsia"/>
          <w:kern w:val="0"/>
          <w:sz w:val="23"/>
          <w:szCs w:val="23"/>
        </w:rPr>
        <w:t>長康券計劃</w:t>
      </w:r>
      <w:r w:rsidR="005A564D">
        <w:rPr>
          <w:rFonts w:ascii="Tahoma" w:hAnsi="Tahoma" w:cs="Tahoma" w:hint="eastAsia"/>
          <w:kern w:val="0"/>
          <w:sz w:val="23"/>
          <w:szCs w:val="23"/>
        </w:rPr>
        <w:t>資助</w:t>
      </w:r>
      <w:r w:rsidR="005A564D" w:rsidRPr="001A6324">
        <w:rPr>
          <w:rFonts w:hint="eastAsia"/>
        </w:rPr>
        <w:t>為</w:t>
      </w:r>
      <w:r w:rsidR="00C14E9B" w:rsidRPr="00C14E9B">
        <w:rPr>
          <w:rFonts w:hint="eastAsia"/>
        </w:rPr>
        <w:t>其</w:t>
      </w:r>
      <w:r w:rsidR="005A564D" w:rsidRPr="001A6324">
        <w:rPr>
          <w:rFonts w:hint="eastAsia"/>
        </w:rPr>
        <w:t>支付有關醫療開支</w:t>
      </w:r>
      <w:bookmarkEnd w:id="37"/>
      <w:bookmarkEnd w:id="38"/>
      <w:bookmarkEnd w:id="39"/>
      <w:r w:rsidR="00C869C9" w:rsidRPr="00C869C9">
        <w:rPr>
          <w:rFonts w:hint="eastAsia"/>
        </w:rPr>
        <w:t>；</w:t>
      </w:r>
    </w:p>
    <w:p w:rsidR="005A564D" w:rsidRDefault="00CB33B6" w:rsidP="005A564D">
      <w:r>
        <w:rPr>
          <w:rFonts w:hint="eastAsia"/>
        </w:rPr>
        <w:t xml:space="preserve">*2) </w:t>
      </w:r>
      <w:r w:rsidR="005A564D">
        <w:rPr>
          <w:rFonts w:hint="eastAsia"/>
        </w:rPr>
        <w:t>倘若其</w:t>
      </w:r>
      <w:bookmarkStart w:id="40" w:name="OLE_LINK55"/>
      <w:bookmarkStart w:id="41" w:name="OLE_LINK56"/>
      <w:bookmarkStart w:id="42" w:name="OLE_LINK57"/>
      <w:r w:rsidR="005A564D" w:rsidRPr="001A6324">
        <w:rPr>
          <w:rFonts w:hint="eastAsia"/>
        </w:rPr>
        <w:t>政府</w:t>
      </w:r>
      <w:bookmarkEnd w:id="40"/>
      <w:bookmarkEnd w:id="41"/>
      <w:bookmarkEnd w:id="42"/>
      <w:r w:rsidR="005A564D" w:rsidRPr="001A6324">
        <w:rPr>
          <w:rFonts w:hint="eastAsia"/>
        </w:rPr>
        <w:t>醫療</w:t>
      </w:r>
      <w:proofErr w:type="gramStart"/>
      <w:r w:rsidR="005A564D" w:rsidRPr="001A6324">
        <w:rPr>
          <w:rFonts w:hint="eastAsia"/>
        </w:rPr>
        <w:t>券</w:t>
      </w:r>
      <w:proofErr w:type="gramEnd"/>
      <w:r w:rsidR="005A564D">
        <w:rPr>
          <w:rFonts w:hint="eastAsia"/>
        </w:rPr>
        <w:t>仍有餘額</w:t>
      </w:r>
      <w:r w:rsidR="00A910AB" w:rsidRPr="00A910AB">
        <w:rPr>
          <w:rFonts w:hint="eastAsia"/>
        </w:rPr>
        <w:t>但不足以支付當日醫療費的全數</w:t>
      </w:r>
      <w:bookmarkStart w:id="43" w:name="OLE_LINK48"/>
      <w:bookmarkStart w:id="44" w:name="OLE_LINK49"/>
      <w:bookmarkStart w:id="45" w:name="OLE_LINK50"/>
      <w:r w:rsidR="00A910AB" w:rsidRPr="00A910AB">
        <w:rPr>
          <w:rFonts w:hint="eastAsia"/>
        </w:rPr>
        <w:t>，</w:t>
      </w:r>
      <w:bookmarkEnd w:id="43"/>
      <w:bookmarkEnd w:id="44"/>
      <w:bookmarkEnd w:id="45"/>
      <w:r w:rsidR="005A564D">
        <w:rPr>
          <w:rFonts w:hint="eastAsia"/>
        </w:rPr>
        <w:t>將根據</w:t>
      </w:r>
      <w:r w:rsidR="00C869C9" w:rsidRPr="00C869C9">
        <w:rPr>
          <w:rFonts w:hint="eastAsia"/>
        </w:rPr>
        <w:t>下列</w:t>
      </w:r>
      <w:r>
        <w:rPr>
          <w:rFonts w:ascii="Tahoma" w:hAnsi="Tahoma" w:cs="Tahoma" w:hint="eastAsia"/>
          <w:kern w:val="0"/>
          <w:sz w:val="23"/>
          <w:szCs w:val="23"/>
        </w:rPr>
        <w:t>「</w:t>
      </w:r>
      <w:r w:rsidR="005A564D">
        <w:rPr>
          <w:rFonts w:hint="eastAsia"/>
        </w:rPr>
        <w:t>資助金額</w:t>
      </w:r>
      <w:bookmarkStart w:id="46" w:name="OLE_LINK51"/>
      <w:bookmarkStart w:id="47" w:name="OLE_LINK52"/>
      <w:r w:rsidR="00AC40C4" w:rsidRPr="00AC40C4">
        <w:rPr>
          <w:rFonts w:ascii="Tahoma" w:hAnsi="Tahoma" w:cs="Tahoma" w:hint="eastAsia"/>
          <w:kern w:val="0"/>
          <w:sz w:val="23"/>
          <w:szCs w:val="23"/>
          <w:vertAlign w:val="superscript"/>
        </w:rPr>
        <w:t>#</w:t>
      </w:r>
      <w:r>
        <w:rPr>
          <w:rFonts w:ascii="Tahoma" w:hAnsi="Tahoma" w:cs="Tahoma" w:hint="eastAsia"/>
          <w:kern w:val="0"/>
          <w:sz w:val="23"/>
          <w:szCs w:val="23"/>
        </w:rPr>
        <w:t>」</w:t>
      </w:r>
      <w:r w:rsidR="00A910AB" w:rsidRPr="00A910AB">
        <w:rPr>
          <w:rFonts w:hint="eastAsia"/>
        </w:rPr>
        <w:t>，</w:t>
      </w:r>
      <w:bookmarkEnd w:id="46"/>
      <w:bookmarkEnd w:id="47"/>
      <w:r w:rsidRPr="00CB33B6">
        <w:rPr>
          <w:rFonts w:hint="eastAsia"/>
        </w:rPr>
        <w:t>先</w:t>
      </w:r>
      <w:r w:rsidR="005A564D">
        <w:rPr>
          <w:rFonts w:hint="eastAsia"/>
        </w:rPr>
        <w:t>以</w:t>
      </w:r>
      <w:bookmarkStart w:id="48" w:name="_GoBack"/>
      <w:bookmarkEnd w:id="48"/>
      <w:r w:rsidR="00C869C9" w:rsidRPr="001A6324">
        <w:rPr>
          <w:rFonts w:hint="eastAsia"/>
        </w:rPr>
        <w:t>政府</w:t>
      </w:r>
      <w:r w:rsidR="005A564D">
        <w:rPr>
          <w:rFonts w:hint="eastAsia"/>
        </w:rPr>
        <w:t>醫療</w:t>
      </w:r>
      <w:proofErr w:type="gramStart"/>
      <w:r w:rsidR="005A564D">
        <w:rPr>
          <w:rFonts w:hint="eastAsia"/>
        </w:rPr>
        <w:t>券</w:t>
      </w:r>
      <w:proofErr w:type="gramEnd"/>
      <w:r w:rsidR="00C869C9" w:rsidRPr="00C869C9">
        <w:rPr>
          <w:rFonts w:hint="eastAsia"/>
        </w:rPr>
        <w:t>支付</w:t>
      </w:r>
      <w:r w:rsidR="003331F7" w:rsidRPr="003331F7">
        <w:rPr>
          <w:rFonts w:hint="eastAsia"/>
        </w:rPr>
        <w:t>所剩餘額</w:t>
      </w:r>
      <w:r w:rsidR="005A564D">
        <w:rPr>
          <w:rFonts w:hint="eastAsia"/>
        </w:rPr>
        <w:t>，</w:t>
      </w:r>
      <w:r w:rsidR="005A564D" w:rsidRPr="005A564D">
        <w:rPr>
          <w:rFonts w:hint="eastAsia"/>
        </w:rPr>
        <w:t>再由</w:t>
      </w:r>
      <w:r w:rsidR="005A564D" w:rsidRPr="00E54309">
        <w:rPr>
          <w:rFonts w:ascii="Tahoma" w:hAnsi="Tahoma" w:cs="Tahoma" w:hint="eastAsia"/>
          <w:kern w:val="0"/>
          <w:sz w:val="23"/>
          <w:szCs w:val="23"/>
        </w:rPr>
        <w:t>長康</w:t>
      </w:r>
      <w:proofErr w:type="gramStart"/>
      <w:r w:rsidR="005A564D" w:rsidRPr="00E54309">
        <w:rPr>
          <w:rFonts w:ascii="Tahoma" w:hAnsi="Tahoma" w:cs="Tahoma" w:hint="eastAsia"/>
          <w:kern w:val="0"/>
          <w:sz w:val="23"/>
          <w:szCs w:val="23"/>
        </w:rPr>
        <w:t>券</w:t>
      </w:r>
      <w:proofErr w:type="gramEnd"/>
      <w:r w:rsidR="005A564D" w:rsidRPr="00E54309">
        <w:rPr>
          <w:rFonts w:ascii="Tahoma" w:hAnsi="Tahoma" w:cs="Tahoma" w:hint="eastAsia"/>
          <w:kern w:val="0"/>
          <w:sz w:val="23"/>
          <w:szCs w:val="23"/>
        </w:rPr>
        <w:t>計劃</w:t>
      </w:r>
      <w:r w:rsidR="005A564D">
        <w:rPr>
          <w:rFonts w:ascii="Tahoma" w:hAnsi="Tahoma" w:cs="Tahoma" w:hint="eastAsia"/>
          <w:kern w:val="0"/>
          <w:sz w:val="23"/>
          <w:szCs w:val="23"/>
        </w:rPr>
        <w:t>資助</w:t>
      </w:r>
      <w:r w:rsidR="005A564D" w:rsidRPr="001A6324">
        <w:rPr>
          <w:rFonts w:hint="eastAsia"/>
        </w:rPr>
        <w:t>有關醫療費開支</w:t>
      </w:r>
      <w:r w:rsidR="00C869C9" w:rsidRPr="00C869C9">
        <w:rPr>
          <w:rFonts w:hint="eastAsia"/>
        </w:rPr>
        <w:t>的</w:t>
      </w:r>
      <w:r w:rsidR="005A564D" w:rsidRPr="005A564D">
        <w:rPr>
          <w:rFonts w:hint="eastAsia"/>
        </w:rPr>
        <w:t>差額。</w:t>
      </w:r>
    </w:p>
    <w:p w:rsidR="007E79A3" w:rsidRDefault="007E79A3" w:rsidP="005A564D"/>
    <w:bookmarkEnd w:id="28"/>
    <w:bookmarkEnd w:id="31"/>
    <w:bookmarkEnd w:id="32"/>
    <w:p w:rsidR="00D579E4" w:rsidRPr="00D579E4" w:rsidRDefault="00D579E4" w:rsidP="00F73D2D">
      <w:pPr>
        <w:rPr>
          <w:b/>
          <w:sz w:val="14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57"/>
        <w:gridCol w:w="4572"/>
      </w:tblGrid>
      <w:tr w:rsidR="009579DF" w:rsidRPr="003331F7" w:rsidTr="000744C5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9579DF" w:rsidRPr="00CB33B6" w:rsidRDefault="009579DF" w:rsidP="001A6324">
            <w:pPr>
              <w:jc w:val="center"/>
              <w:rPr>
                <w:b/>
              </w:rPr>
            </w:pPr>
            <w:bookmarkStart w:id="49" w:name="OLE_LINK8"/>
            <w:bookmarkStart w:id="50" w:name="OLE_LINK9"/>
            <w:r w:rsidRPr="00CB33B6">
              <w:rPr>
                <w:rFonts w:hint="eastAsia"/>
                <w:b/>
              </w:rPr>
              <w:t>治療項目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331F7" w:rsidRDefault="00D7078F" w:rsidP="00681B26">
            <w:pPr>
              <w:jc w:val="center"/>
              <w:rPr>
                <w:b/>
              </w:rPr>
            </w:pPr>
            <w:r w:rsidRPr="00CB33B6">
              <w:rPr>
                <w:rFonts w:hint="eastAsia"/>
                <w:b/>
              </w:rPr>
              <w:t>仁德之光</w:t>
            </w:r>
          </w:p>
          <w:p w:rsidR="00D7078F" w:rsidRPr="00CB33B6" w:rsidRDefault="00D7078F" w:rsidP="00681B26">
            <w:pPr>
              <w:jc w:val="center"/>
              <w:rPr>
                <w:rFonts w:ascii="Tahoma" w:hAnsi="Tahoma" w:cs="Tahoma"/>
                <w:b/>
                <w:kern w:val="0"/>
              </w:rPr>
            </w:pPr>
            <w:r w:rsidRPr="00CB33B6">
              <w:rPr>
                <w:rFonts w:ascii="Tahoma" w:hAnsi="Tahoma" w:cs="Tahoma" w:hint="eastAsia"/>
                <w:b/>
                <w:kern w:val="0"/>
              </w:rPr>
              <w:t>長康</w:t>
            </w:r>
            <w:proofErr w:type="gramStart"/>
            <w:r w:rsidRPr="00CB33B6">
              <w:rPr>
                <w:rFonts w:ascii="Tahoma" w:hAnsi="Tahoma" w:cs="Tahoma" w:hint="eastAsia"/>
                <w:b/>
                <w:kern w:val="0"/>
              </w:rPr>
              <w:t>券</w:t>
            </w:r>
            <w:proofErr w:type="gramEnd"/>
            <w:r w:rsidRPr="00CB33B6">
              <w:rPr>
                <w:rFonts w:ascii="Tahoma" w:hAnsi="Tahoma" w:cs="Tahoma" w:hint="eastAsia"/>
                <w:b/>
                <w:kern w:val="0"/>
              </w:rPr>
              <w:t>計劃</w:t>
            </w:r>
          </w:p>
          <w:p w:rsidR="009579DF" w:rsidRPr="00CB33B6" w:rsidRDefault="00D7078F" w:rsidP="003A59FB">
            <w:pPr>
              <w:jc w:val="center"/>
              <w:rPr>
                <w:b/>
              </w:rPr>
            </w:pPr>
            <w:r w:rsidRPr="00CB33B6">
              <w:rPr>
                <w:rFonts w:ascii="Tahoma" w:hAnsi="Tahoma" w:cs="Tahoma" w:hint="eastAsia"/>
                <w:b/>
                <w:kern w:val="0"/>
              </w:rPr>
              <w:t>資助金額</w:t>
            </w:r>
          </w:p>
        </w:tc>
        <w:tc>
          <w:tcPr>
            <w:tcW w:w="4572" w:type="dxa"/>
            <w:shd w:val="clear" w:color="auto" w:fill="FDE9D9"/>
            <w:vAlign w:val="center"/>
          </w:tcPr>
          <w:p w:rsidR="003331F7" w:rsidRDefault="009579DF" w:rsidP="00CB33B6">
            <w:pPr>
              <w:jc w:val="center"/>
              <w:rPr>
                <w:b/>
              </w:rPr>
            </w:pPr>
            <w:r w:rsidRPr="00CB33B6">
              <w:rPr>
                <w:rFonts w:hint="eastAsia"/>
                <w:b/>
              </w:rPr>
              <w:t>仁德之光</w:t>
            </w:r>
          </w:p>
          <w:p w:rsidR="009579DF" w:rsidRPr="00CB33B6" w:rsidRDefault="009579DF" w:rsidP="00CB33B6">
            <w:pPr>
              <w:jc w:val="center"/>
              <w:rPr>
                <w:b/>
              </w:rPr>
            </w:pPr>
            <w:r w:rsidRPr="00CB33B6">
              <w:rPr>
                <w:rFonts w:ascii="Tahoma" w:hAnsi="Tahoma" w:cs="Tahoma" w:hint="eastAsia"/>
                <w:b/>
                <w:kern w:val="0"/>
              </w:rPr>
              <w:t>長康</w:t>
            </w:r>
            <w:proofErr w:type="gramStart"/>
            <w:r w:rsidRPr="00CB33B6">
              <w:rPr>
                <w:rFonts w:ascii="Tahoma" w:hAnsi="Tahoma" w:cs="Tahoma" w:hint="eastAsia"/>
                <w:b/>
                <w:kern w:val="0"/>
              </w:rPr>
              <w:t>券</w:t>
            </w:r>
            <w:proofErr w:type="gramEnd"/>
            <w:r w:rsidRPr="00CB33B6">
              <w:rPr>
                <w:rFonts w:ascii="Tahoma" w:hAnsi="Tahoma" w:cs="Tahoma" w:hint="eastAsia"/>
                <w:b/>
                <w:kern w:val="0"/>
              </w:rPr>
              <w:t>計劃</w:t>
            </w:r>
            <w:r w:rsidRPr="00CB33B6">
              <w:rPr>
                <w:rFonts w:ascii="新細明體" w:hAnsi="新細明體" w:cs="TTE13F1230t00"/>
                <w:b/>
                <w:kern w:val="0"/>
              </w:rPr>
              <w:br/>
            </w:r>
            <w:r w:rsidRPr="00CB33B6">
              <w:rPr>
                <w:rFonts w:hint="eastAsia"/>
                <w:b/>
              </w:rPr>
              <w:t>受助長者</w:t>
            </w:r>
            <w:r w:rsidR="00963732" w:rsidRPr="00CB33B6">
              <w:rPr>
                <w:rFonts w:hint="eastAsia"/>
                <w:b/>
              </w:rPr>
              <w:t xml:space="preserve"> </w:t>
            </w:r>
            <w:r w:rsidR="00963732" w:rsidRPr="00CB33B6">
              <w:rPr>
                <w:rFonts w:hint="eastAsia"/>
                <w:b/>
              </w:rPr>
              <w:t>需付費用</w:t>
            </w:r>
          </w:p>
        </w:tc>
      </w:tr>
      <w:tr w:rsidR="009579DF" w:rsidRPr="002A2868" w:rsidTr="008B7DE6">
        <w:trPr>
          <w:trHeight w:val="381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9579DF" w:rsidRPr="00CB33B6" w:rsidRDefault="00DC5094" w:rsidP="00C869C9">
            <w:pPr>
              <w:jc w:val="center"/>
              <w:rPr>
                <w:b/>
              </w:rPr>
            </w:pPr>
            <w:proofErr w:type="gramStart"/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診金</w:t>
            </w:r>
            <w:proofErr w:type="gramEnd"/>
          </w:p>
        </w:tc>
        <w:tc>
          <w:tcPr>
            <w:tcW w:w="2557" w:type="dxa"/>
            <w:shd w:val="clear" w:color="auto" w:fill="auto"/>
            <w:vAlign w:val="center"/>
          </w:tcPr>
          <w:p w:rsidR="009579DF" w:rsidRPr="008E440E" w:rsidRDefault="009579DF" w:rsidP="00DC5094">
            <w:pPr>
              <w:jc w:val="center"/>
              <w:rPr>
                <w:rFonts w:ascii="新細明體" w:hAnsi="新細明體"/>
                <w:b/>
              </w:rPr>
            </w:pPr>
            <w:r w:rsidRPr="008E440E">
              <w:rPr>
                <w:rFonts w:ascii="新細明體" w:hAnsi="新細明體" w:hint="eastAsia"/>
                <w:b/>
              </w:rPr>
              <w:t>$</w:t>
            </w:r>
            <w:r w:rsidR="00DC5094">
              <w:rPr>
                <w:rFonts w:ascii="新細明體" w:hAnsi="新細明體"/>
                <w:b/>
              </w:rPr>
              <w:t>150</w:t>
            </w:r>
          </w:p>
        </w:tc>
        <w:tc>
          <w:tcPr>
            <w:tcW w:w="4572" w:type="dxa"/>
            <w:shd w:val="clear" w:color="auto" w:fill="FDE9D9"/>
            <w:vAlign w:val="center"/>
          </w:tcPr>
          <w:p w:rsidR="009579DF" w:rsidRPr="00CB33B6" w:rsidRDefault="009579DF" w:rsidP="00C869C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CB33B6">
              <w:rPr>
                <w:rFonts w:cs="Calibri" w:hint="eastAsia"/>
                <w:b/>
                <w:bCs/>
                <w:color w:val="000000"/>
                <w:kern w:val="0"/>
              </w:rPr>
              <w:t>豁免</w:t>
            </w:r>
            <w:r w:rsidRPr="00CB33B6">
              <w:rPr>
                <w:rFonts w:cs="Calibri" w:hint="eastAsia"/>
                <w:b/>
                <w:bCs/>
                <w:color w:val="000000"/>
                <w:kern w:val="0"/>
              </w:rPr>
              <w:t>*</w:t>
            </w:r>
          </w:p>
        </w:tc>
      </w:tr>
      <w:tr w:rsidR="009579DF" w:rsidRPr="002A2868" w:rsidTr="008B7DE6">
        <w:trPr>
          <w:trHeight w:val="414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9579DF" w:rsidRPr="00CB33B6" w:rsidRDefault="009579DF" w:rsidP="00DC5094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CB33B6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配藥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579DF" w:rsidRPr="008E440E" w:rsidRDefault="009579DF" w:rsidP="008B7DE6">
            <w:pPr>
              <w:jc w:val="center"/>
              <w:rPr>
                <w:rFonts w:ascii="新細明體" w:hAnsi="新細明體"/>
                <w:b/>
              </w:rPr>
            </w:pPr>
            <w:r w:rsidRPr="008E440E">
              <w:rPr>
                <w:rFonts w:ascii="新細明體" w:hAnsi="新細明體" w:hint="eastAsia"/>
                <w:b/>
              </w:rPr>
              <w:t>$</w:t>
            </w:r>
            <w:r w:rsidR="007453A3">
              <w:rPr>
                <w:rFonts w:ascii="新細明體" w:hAnsi="新細明體"/>
                <w:b/>
              </w:rPr>
              <w:t>9</w:t>
            </w:r>
            <w:r w:rsidR="008B7DE6">
              <w:rPr>
                <w:rFonts w:ascii="新細明體" w:hAnsi="新細明體" w:hint="eastAsia"/>
                <w:b/>
              </w:rPr>
              <w:t>0</w:t>
            </w:r>
            <w:r w:rsidR="00DC5094">
              <w:rPr>
                <w:rFonts w:ascii="新細明體" w:hAnsi="新細明體"/>
                <w:b/>
              </w:rPr>
              <w:t xml:space="preserve"> (</w:t>
            </w:r>
            <w:r w:rsidR="00DC5094">
              <w:rPr>
                <w:rFonts w:ascii="新細明體" w:hAnsi="新細明體" w:hint="eastAsia"/>
                <w:b/>
              </w:rPr>
              <w:t>每天)</w:t>
            </w:r>
          </w:p>
        </w:tc>
        <w:tc>
          <w:tcPr>
            <w:tcW w:w="4572" w:type="dxa"/>
            <w:shd w:val="clear" w:color="auto" w:fill="FDE9D9"/>
            <w:vAlign w:val="center"/>
          </w:tcPr>
          <w:p w:rsidR="009579DF" w:rsidRPr="00CB33B6" w:rsidRDefault="009579DF" w:rsidP="00C869C9">
            <w:pPr>
              <w:jc w:val="center"/>
              <w:rPr>
                <w:b/>
              </w:rPr>
            </w:pPr>
            <w:bookmarkStart w:id="51" w:name="OLE_LINK12"/>
            <w:bookmarkStart w:id="52" w:name="OLE_LINK13"/>
            <w:bookmarkStart w:id="53" w:name="OLE_LINK37"/>
            <w:bookmarkStart w:id="54" w:name="OLE_LINK38"/>
            <w:r w:rsidRPr="00CB33B6">
              <w:rPr>
                <w:rFonts w:cs="Calibri" w:hint="eastAsia"/>
                <w:b/>
                <w:bCs/>
                <w:color w:val="000000"/>
                <w:kern w:val="0"/>
              </w:rPr>
              <w:t>豁免</w:t>
            </w:r>
            <w:r w:rsidRPr="00CB33B6">
              <w:rPr>
                <w:rFonts w:cs="Calibri" w:hint="eastAsia"/>
                <w:b/>
                <w:bCs/>
                <w:color w:val="000000"/>
                <w:kern w:val="0"/>
              </w:rPr>
              <w:t>*</w:t>
            </w:r>
            <w:bookmarkEnd w:id="51"/>
            <w:bookmarkEnd w:id="52"/>
            <w:bookmarkEnd w:id="53"/>
            <w:bookmarkEnd w:id="54"/>
          </w:p>
        </w:tc>
      </w:tr>
      <w:tr w:rsidR="005A564D" w:rsidRPr="002A2868" w:rsidTr="008B7DE6">
        <w:trPr>
          <w:trHeight w:val="421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5A564D" w:rsidRPr="00CB33B6" w:rsidRDefault="005A564D" w:rsidP="003873A5">
            <w:pPr>
              <w:jc w:val="center"/>
              <w:rPr>
                <w:b/>
              </w:rPr>
            </w:pPr>
            <w:r w:rsidRPr="00CB33B6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針灸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A564D" w:rsidRPr="008E440E" w:rsidRDefault="007453A3" w:rsidP="00DC5094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$</w:t>
            </w:r>
            <w:r>
              <w:rPr>
                <w:rFonts w:ascii="新細明體" w:hAnsi="新細明體"/>
                <w:b/>
              </w:rPr>
              <w:t>30</w:t>
            </w:r>
            <w:r w:rsidR="005A564D" w:rsidRPr="008E440E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572" w:type="dxa"/>
            <w:shd w:val="clear" w:color="auto" w:fill="FDE9D9"/>
            <w:vAlign w:val="center"/>
          </w:tcPr>
          <w:p w:rsidR="005A564D" w:rsidRPr="00CB33B6" w:rsidRDefault="005A564D" w:rsidP="00C869C9">
            <w:pPr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 w:rsidRPr="00CB33B6">
              <w:rPr>
                <w:rFonts w:cs="Calibri" w:hint="eastAsia"/>
                <w:b/>
                <w:bCs/>
                <w:color w:val="000000"/>
                <w:kern w:val="0"/>
              </w:rPr>
              <w:t>豁免</w:t>
            </w:r>
            <w:r w:rsidRPr="00CB33B6">
              <w:rPr>
                <w:rFonts w:cs="Calibri" w:hint="eastAsia"/>
                <w:b/>
                <w:bCs/>
                <w:color w:val="000000"/>
                <w:kern w:val="0"/>
              </w:rPr>
              <w:t>*</w:t>
            </w:r>
          </w:p>
        </w:tc>
      </w:tr>
      <w:bookmarkEnd w:id="49"/>
      <w:bookmarkEnd w:id="50"/>
    </w:tbl>
    <w:p w:rsidR="00996708" w:rsidRDefault="00996708" w:rsidP="00996708">
      <w:pPr>
        <w:rPr>
          <w:sz w:val="20"/>
          <w:szCs w:val="20"/>
        </w:rPr>
      </w:pPr>
    </w:p>
    <w:sectPr w:rsidR="00996708" w:rsidSect="007A2AB5">
      <w:headerReference w:type="default" r:id="rId8"/>
      <w:pgSz w:w="12240" w:h="15840"/>
      <w:pgMar w:top="899" w:right="1077" w:bottom="360" w:left="902" w:header="181" w:footer="2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AA" w:rsidRDefault="00E852AA">
      <w:r>
        <w:separator/>
      </w:r>
    </w:p>
  </w:endnote>
  <w:endnote w:type="continuationSeparator" w:id="0">
    <w:p w:rsidR="00E852AA" w:rsidRDefault="00E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E13F1230t0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E5582AF0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491A9C96tCID-WinCharSetFFFF-H">
    <w:altName w:val="細明體"/>
    <w:charset w:val="88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3DDA58t0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AA" w:rsidRDefault="00E852AA">
      <w:r>
        <w:separator/>
      </w:r>
    </w:p>
  </w:footnote>
  <w:footnote w:type="continuationSeparator" w:id="0">
    <w:p w:rsidR="00E852AA" w:rsidRDefault="00E8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16"/>
    </w:tblGrid>
    <w:tr w:rsidR="00A61F44">
      <w:tc>
        <w:tcPr>
          <w:tcW w:w="10316" w:type="dxa"/>
          <w:shd w:val="clear" w:color="auto" w:fill="auto"/>
        </w:tcPr>
        <w:p w:rsidR="00A61F44" w:rsidRPr="00E56180" w:rsidRDefault="00A61F44" w:rsidP="00B025E3">
          <w:pPr>
            <w:autoSpaceDE w:val="0"/>
            <w:autoSpaceDN w:val="0"/>
            <w:adjustRightInd w:val="0"/>
            <w:rPr>
              <w:rFonts w:ascii="新細明體" w:hAnsi="新細明體" w:cs="TT491A9C96tCID-WinCharSetFFFF-H"/>
              <w:b/>
              <w:kern w:val="0"/>
              <w:sz w:val="20"/>
              <w:szCs w:val="20"/>
            </w:rPr>
          </w:pPr>
          <w:r w:rsidRPr="00E56180">
            <w:rPr>
              <w:rFonts w:hint="eastAsia"/>
              <w:b/>
              <w:kern w:val="0"/>
              <w:sz w:val="20"/>
              <w:szCs w:val="20"/>
            </w:rPr>
            <w:t>Light of Raphael</w:t>
          </w:r>
          <w:r w:rsidR="001E1E8B">
            <w:rPr>
              <w:rFonts w:hint="eastAsia"/>
              <w:b/>
              <w:kern w:val="0"/>
              <w:sz w:val="20"/>
              <w:szCs w:val="20"/>
            </w:rPr>
            <w:t xml:space="preserve"> ERV Scheme</w:t>
          </w:r>
          <w:r w:rsidRPr="00E56180">
            <w:rPr>
              <w:rFonts w:hint="eastAsia"/>
              <w:b/>
              <w:kern w:val="0"/>
              <w:sz w:val="20"/>
              <w:szCs w:val="20"/>
            </w:rPr>
            <w:t xml:space="preserve"> </w:t>
          </w:r>
          <w:proofErr w:type="gramStart"/>
          <w:r w:rsidRPr="00E56180">
            <w:rPr>
              <w:b/>
              <w:kern w:val="0"/>
              <w:sz w:val="20"/>
              <w:szCs w:val="20"/>
            </w:rPr>
            <w:t>–</w:t>
          </w:r>
          <w:proofErr w:type="gramEnd"/>
          <w:r w:rsidRPr="00E56180">
            <w:rPr>
              <w:rFonts w:hint="eastAsia"/>
              <w:b/>
              <w:kern w:val="0"/>
              <w:sz w:val="20"/>
              <w:szCs w:val="20"/>
            </w:rPr>
            <w:t xml:space="preserve"> Social Worker Referral Letter  </w:t>
          </w:r>
          <w:r w:rsidRPr="00E56180">
            <w:rPr>
              <w:rFonts w:hint="eastAsia"/>
              <w:b/>
              <w:kern w:val="0"/>
              <w:sz w:val="20"/>
              <w:szCs w:val="20"/>
            </w:rPr>
            <w:t>仁德之光</w:t>
          </w:r>
          <w:r w:rsidR="001E1E8B" w:rsidRPr="001E1E8B">
            <w:rPr>
              <w:rFonts w:ascii="新細明體" w:hAnsi="新細明體" w:cs="TT491A9C96tCID-WinCharSetFFFF-H" w:hint="eastAsia"/>
              <w:b/>
              <w:kern w:val="0"/>
              <w:sz w:val="20"/>
              <w:szCs w:val="20"/>
            </w:rPr>
            <w:t>長康</w:t>
          </w:r>
          <w:proofErr w:type="gramStart"/>
          <w:r w:rsidR="001E1E8B" w:rsidRPr="001E1E8B">
            <w:rPr>
              <w:rFonts w:ascii="新細明體" w:hAnsi="新細明體" w:cs="TT491A9C96tCID-WinCharSetFFFF-H" w:hint="eastAsia"/>
              <w:b/>
              <w:kern w:val="0"/>
              <w:sz w:val="20"/>
              <w:szCs w:val="20"/>
            </w:rPr>
            <w:t>券</w:t>
          </w:r>
          <w:proofErr w:type="gramEnd"/>
          <w:r w:rsidR="00FA7EE8" w:rsidRPr="00FA7EE8">
            <w:rPr>
              <w:rFonts w:hint="eastAsia"/>
              <w:b/>
              <w:sz w:val="20"/>
              <w:szCs w:val="20"/>
            </w:rPr>
            <w:t>計劃</w:t>
          </w:r>
          <w:r w:rsidRPr="00E56180">
            <w:rPr>
              <w:rFonts w:hint="eastAsia"/>
              <w:b/>
              <w:kern w:val="0"/>
              <w:sz w:val="20"/>
              <w:szCs w:val="20"/>
            </w:rPr>
            <w:t xml:space="preserve"> </w:t>
          </w:r>
          <w:proofErr w:type="gramStart"/>
          <w:r w:rsidRPr="00E56180">
            <w:rPr>
              <w:b/>
              <w:kern w:val="0"/>
              <w:sz w:val="20"/>
              <w:szCs w:val="20"/>
            </w:rPr>
            <w:t>–</w:t>
          </w:r>
          <w:proofErr w:type="gramEnd"/>
          <w:r w:rsidRPr="00E56180">
            <w:rPr>
              <w:rFonts w:hint="eastAsia"/>
              <w:b/>
              <w:kern w:val="0"/>
              <w:sz w:val="20"/>
              <w:szCs w:val="20"/>
            </w:rPr>
            <w:t xml:space="preserve"> </w:t>
          </w:r>
          <w:r w:rsidRPr="00E56180">
            <w:rPr>
              <w:rFonts w:hint="eastAsia"/>
              <w:b/>
              <w:kern w:val="0"/>
              <w:sz w:val="20"/>
              <w:szCs w:val="20"/>
            </w:rPr>
            <w:t>社工轉</w:t>
          </w:r>
          <w:proofErr w:type="gramStart"/>
          <w:r w:rsidRPr="00E56180">
            <w:rPr>
              <w:rFonts w:hint="eastAsia"/>
              <w:b/>
              <w:kern w:val="0"/>
              <w:sz w:val="20"/>
              <w:szCs w:val="20"/>
            </w:rPr>
            <w:t>介</w:t>
          </w:r>
          <w:proofErr w:type="gramEnd"/>
          <w:r w:rsidRPr="00E56180">
            <w:rPr>
              <w:rFonts w:hint="eastAsia"/>
              <w:b/>
              <w:kern w:val="0"/>
              <w:sz w:val="20"/>
              <w:szCs w:val="20"/>
            </w:rPr>
            <w:t>信</w:t>
          </w:r>
          <w:r w:rsidR="00886CF9">
            <w:rPr>
              <w:rFonts w:hint="eastAsia"/>
              <w:b/>
              <w:kern w:val="0"/>
              <w:sz w:val="20"/>
              <w:szCs w:val="20"/>
            </w:rPr>
            <w:t xml:space="preserve"> v</w:t>
          </w:r>
          <w:r w:rsidR="00B025E3">
            <w:rPr>
              <w:rFonts w:hint="eastAsia"/>
              <w:b/>
              <w:kern w:val="0"/>
              <w:sz w:val="20"/>
              <w:szCs w:val="20"/>
            </w:rPr>
            <w:t>4</w:t>
          </w:r>
          <w:r w:rsidRPr="00E56180">
            <w:rPr>
              <w:rFonts w:hint="eastAsia"/>
              <w:b/>
              <w:kern w:val="0"/>
              <w:sz w:val="20"/>
              <w:szCs w:val="20"/>
            </w:rPr>
            <w:t>.</w:t>
          </w:r>
          <w:r w:rsidR="001E1E8B">
            <w:rPr>
              <w:rFonts w:hint="eastAsia"/>
              <w:b/>
              <w:kern w:val="0"/>
              <w:sz w:val="20"/>
              <w:szCs w:val="20"/>
            </w:rPr>
            <w:t>0</w:t>
          </w:r>
          <w:r w:rsidRPr="00E56180">
            <w:rPr>
              <w:rFonts w:hint="eastAsia"/>
              <w:b/>
              <w:kern w:val="0"/>
              <w:sz w:val="20"/>
              <w:szCs w:val="20"/>
            </w:rPr>
            <w:t>/</w:t>
          </w:r>
          <w:r>
            <w:rPr>
              <w:rFonts w:hint="eastAsia"/>
              <w:b/>
              <w:kern w:val="0"/>
              <w:sz w:val="20"/>
              <w:szCs w:val="20"/>
            </w:rPr>
            <w:t>20</w:t>
          </w:r>
          <w:r w:rsidR="00886CF9">
            <w:rPr>
              <w:b/>
              <w:kern w:val="0"/>
              <w:sz w:val="20"/>
              <w:szCs w:val="20"/>
            </w:rPr>
            <w:t>2</w:t>
          </w:r>
          <w:r w:rsidR="00B025E3">
            <w:rPr>
              <w:rFonts w:hint="eastAsia"/>
              <w:b/>
              <w:kern w:val="0"/>
              <w:sz w:val="20"/>
              <w:szCs w:val="20"/>
            </w:rPr>
            <w:t>20701</w:t>
          </w:r>
        </w:p>
      </w:tc>
    </w:tr>
  </w:tbl>
  <w:p w:rsidR="00A61F44" w:rsidRDefault="00A61F44" w:rsidP="00C708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8E2"/>
    <w:multiLevelType w:val="hybridMultilevel"/>
    <w:tmpl w:val="B368523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E07BE"/>
    <w:multiLevelType w:val="hybridMultilevel"/>
    <w:tmpl w:val="CAEE9C4C"/>
    <w:lvl w:ilvl="0" w:tplc="63BA6B90">
      <w:numFmt w:val="bullet"/>
      <w:lvlText w:val="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cs="TTE13F1230t00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EA33C6"/>
    <w:multiLevelType w:val="hybridMultilevel"/>
    <w:tmpl w:val="C8EA648E"/>
    <w:lvl w:ilvl="0" w:tplc="4FD88974">
      <w:numFmt w:val="bullet"/>
      <w:lvlText w:val=""/>
      <w:lvlJc w:val="left"/>
      <w:pPr>
        <w:ind w:left="360" w:hanging="360"/>
      </w:pPr>
      <w:rPr>
        <w:rFonts w:ascii="Wingdings" w:eastAsia="新細明體" w:hAnsi="Wingdings" w:cs="TTE13F1230t00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8B0AFB"/>
    <w:multiLevelType w:val="hybridMultilevel"/>
    <w:tmpl w:val="3222BD64"/>
    <w:lvl w:ilvl="0" w:tplc="4B8825C8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672974"/>
    <w:multiLevelType w:val="hybridMultilevel"/>
    <w:tmpl w:val="F80684CA"/>
    <w:lvl w:ilvl="0" w:tplc="9A5AFEC6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422B47"/>
    <w:multiLevelType w:val="hybridMultilevel"/>
    <w:tmpl w:val="0108C69C"/>
    <w:lvl w:ilvl="0" w:tplc="19124D4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327E63"/>
    <w:multiLevelType w:val="hybridMultilevel"/>
    <w:tmpl w:val="C1381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E859E5"/>
    <w:multiLevelType w:val="hybridMultilevel"/>
    <w:tmpl w:val="D78CA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5B6E75"/>
    <w:multiLevelType w:val="multilevel"/>
    <w:tmpl w:val="A62C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61573"/>
    <w:multiLevelType w:val="hybridMultilevel"/>
    <w:tmpl w:val="58C4B2EC"/>
    <w:lvl w:ilvl="0" w:tplc="6B064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130B1C"/>
    <w:multiLevelType w:val="multilevel"/>
    <w:tmpl w:val="ADF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25417"/>
    <w:multiLevelType w:val="hybridMultilevel"/>
    <w:tmpl w:val="2BA60ECE"/>
    <w:lvl w:ilvl="0" w:tplc="F09EA3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FA72FD"/>
    <w:multiLevelType w:val="hybridMultilevel"/>
    <w:tmpl w:val="4BF8EA12"/>
    <w:lvl w:ilvl="0" w:tplc="618A4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TE5582AF0t00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EA1804"/>
    <w:multiLevelType w:val="hybridMultilevel"/>
    <w:tmpl w:val="F1E45D9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D2657B"/>
    <w:multiLevelType w:val="hybridMultilevel"/>
    <w:tmpl w:val="55BEA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FE49D4"/>
    <w:multiLevelType w:val="hybridMultilevel"/>
    <w:tmpl w:val="2610AB6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0F4788C"/>
    <w:multiLevelType w:val="hybridMultilevel"/>
    <w:tmpl w:val="55BEA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931B5D"/>
    <w:multiLevelType w:val="multilevel"/>
    <w:tmpl w:val="C7C4327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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4D04D87"/>
    <w:multiLevelType w:val="hybridMultilevel"/>
    <w:tmpl w:val="153883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D8434C5"/>
    <w:multiLevelType w:val="hybridMultilevel"/>
    <w:tmpl w:val="7E04D824"/>
    <w:lvl w:ilvl="0" w:tplc="8F3C622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D42288"/>
    <w:multiLevelType w:val="hybridMultilevel"/>
    <w:tmpl w:val="FC668890"/>
    <w:lvl w:ilvl="0" w:tplc="F09EA3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F664BC"/>
    <w:multiLevelType w:val="hybridMultilevel"/>
    <w:tmpl w:val="7CE4DABC"/>
    <w:lvl w:ilvl="0" w:tplc="9A5AFEC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6817398"/>
    <w:multiLevelType w:val="hybridMultilevel"/>
    <w:tmpl w:val="5E94A790"/>
    <w:lvl w:ilvl="0" w:tplc="4FD88974">
      <w:numFmt w:val="bullet"/>
      <w:lvlText w:val=""/>
      <w:lvlJc w:val="left"/>
      <w:pPr>
        <w:ind w:left="360" w:hanging="360"/>
      </w:pPr>
      <w:rPr>
        <w:rFonts w:ascii="Wingdings" w:eastAsia="新細明體" w:hAnsi="Wingdings" w:cs="TTE13F1230t00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9A15D1"/>
    <w:multiLevelType w:val="hybridMultilevel"/>
    <w:tmpl w:val="1CCC4326"/>
    <w:lvl w:ilvl="0" w:tplc="60C85358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FF40C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3"/>
  </w:num>
  <w:num w:numId="9">
    <w:abstractNumId w:val="19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  <w:num w:numId="14">
    <w:abstractNumId w:val="22"/>
  </w:num>
  <w:num w:numId="15">
    <w:abstractNumId w:val="2"/>
  </w:num>
  <w:num w:numId="16">
    <w:abstractNumId w:val="13"/>
  </w:num>
  <w:num w:numId="17">
    <w:abstractNumId w:val="14"/>
  </w:num>
  <w:num w:numId="18">
    <w:abstractNumId w:val="7"/>
  </w:num>
  <w:num w:numId="19">
    <w:abstractNumId w:val="24"/>
  </w:num>
  <w:num w:numId="20">
    <w:abstractNumId w:val="17"/>
  </w:num>
  <w:num w:numId="21">
    <w:abstractNumId w:val="11"/>
  </w:num>
  <w:num w:numId="22">
    <w:abstractNumId w:val="16"/>
  </w:num>
  <w:num w:numId="23">
    <w:abstractNumId w:val="20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8"/>
    <w:rsid w:val="00004D88"/>
    <w:rsid w:val="00006058"/>
    <w:rsid w:val="00011192"/>
    <w:rsid w:val="00023E81"/>
    <w:rsid w:val="00026246"/>
    <w:rsid w:val="000300F6"/>
    <w:rsid w:val="00031553"/>
    <w:rsid w:val="00035610"/>
    <w:rsid w:val="0004208E"/>
    <w:rsid w:val="00054DC3"/>
    <w:rsid w:val="00055ED5"/>
    <w:rsid w:val="0005744B"/>
    <w:rsid w:val="0007104F"/>
    <w:rsid w:val="0007295D"/>
    <w:rsid w:val="000744C5"/>
    <w:rsid w:val="00083781"/>
    <w:rsid w:val="000859B8"/>
    <w:rsid w:val="00087EFF"/>
    <w:rsid w:val="00096283"/>
    <w:rsid w:val="000A1169"/>
    <w:rsid w:val="000A1A68"/>
    <w:rsid w:val="000A74FE"/>
    <w:rsid w:val="000B117E"/>
    <w:rsid w:val="000B2B14"/>
    <w:rsid w:val="000B33BE"/>
    <w:rsid w:val="000B6629"/>
    <w:rsid w:val="000B6A2A"/>
    <w:rsid w:val="000C11A8"/>
    <w:rsid w:val="000C56DA"/>
    <w:rsid w:val="000E4304"/>
    <w:rsid w:val="000E4DEC"/>
    <w:rsid w:val="000E5033"/>
    <w:rsid w:val="000F4AAF"/>
    <w:rsid w:val="000F56E4"/>
    <w:rsid w:val="000F6590"/>
    <w:rsid w:val="000F7D10"/>
    <w:rsid w:val="000F7E9B"/>
    <w:rsid w:val="00106E4B"/>
    <w:rsid w:val="00107336"/>
    <w:rsid w:val="001076B5"/>
    <w:rsid w:val="001117A8"/>
    <w:rsid w:val="001261B8"/>
    <w:rsid w:val="00130239"/>
    <w:rsid w:val="0013319B"/>
    <w:rsid w:val="00133744"/>
    <w:rsid w:val="001408EF"/>
    <w:rsid w:val="0014346F"/>
    <w:rsid w:val="001519FB"/>
    <w:rsid w:val="00153CC9"/>
    <w:rsid w:val="00153EBD"/>
    <w:rsid w:val="00156BC4"/>
    <w:rsid w:val="00165AEE"/>
    <w:rsid w:val="0017228F"/>
    <w:rsid w:val="00172C4C"/>
    <w:rsid w:val="00172DDC"/>
    <w:rsid w:val="00176CF8"/>
    <w:rsid w:val="00176EC4"/>
    <w:rsid w:val="0018577B"/>
    <w:rsid w:val="00186E7F"/>
    <w:rsid w:val="001912C3"/>
    <w:rsid w:val="001A19DF"/>
    <w:rsid w:val="001A6324"/>
    <w:rsid w:val="001B5478"/>
    <w:rsid w:val="001B5BFB"/>
    <w:rsid w:val="001C0497"/>
    <w:rsid w:val="001C14D5"/>
    <w:rsid w:val="001C1C23"/>
    <w:rsid w:val="001C3416"/>
    <w:rsid w:val="001C6FA5"/>
    <w:rsid w:val="001D47A3"/>
    <w:rsid w:val="001D5432"/>
    <w:rsid w:val="001E0E18"/>
    <w:rsid w:val="001E1E8B"/>
    <w:rsid w:val="001F3F3B"/>
    <w:rsid w:val="001F4AEF"/>
    <w:rsid w:val="002017FC"/>
    <w:rsid w:val="00202857"/>
    <w:rsid w:val="00202890"/>
    <w:rsid w:val="002041CD"/>
    <w:rsid w:val="00212B32"/>
    <w:rsid w:val="00213278"/>
    <w:rsid w:val="00213BBE"/>
    <w:rsid w:val="002159BD"/>
    <w:rsid w:val="00220941"/>
    <w:rsid w:val="0022668A"/>
    <w:rsid w:val="00232A4C"/>
    <w:rsid w:val="00234BE0"/>
    <w:rsid w:val="002672EF"/>
    <w:rsid w:val="00270CA0"/>
    <w:rsid w:val="00270D11"/>
    <w:rsid w:val="00273629"/>
    <w:rsid w:val="002744E6"/>
    <w:rsid w:val="00274601"/>
    <w:rsid w:val="00275BBA"/>
    <w:rsid w:val="00276A8C"/>
    <w:rsid w:val="0027786F"/>
    <w:rsid w:val="002852AC"/>
    <w:rsid w:val="00290D0B"/>
    <w:rsid w:val="002A14F9"/>
    <w:rsid w:val="002B2141"/>
    <w:rsid w:val="002B4925"/>
    <w:rsid w:val="002B525B"/>
    <w:rsid w:val="002B7FBA"/>
    <w:rsid w:val="002C0345"/>
    <w:rsid w:val="002C08B1"/>
    <w:rsid w:val="002C6957"/>
    <w:rsid w:val="002D1768"/>
    <w:rsid w:val="002E50EF"/>
    <w:rsid w:val="002E5831"/>
    <w:rsid w:val="002F3453"/>
    <w:rsid w:val="002F3921"/>
    <w:rsid w:val="002F47BD"/>
    <w:rsid w:val="0030108C"/>
    <w:rsid w:val="00303449"/>
    <w:rsid w:val="00304EB9"/>
    <w:rsid w:val="00311C2E"/>
    <w:rsid w:val="00312B45"/>
    <w:rsid w:val="0031311A"/>
    <w:rsid w:val="003174FE"/>
    <w:rsid w:val="00321621"/>
    <w:rsid w:val="003331F7"/>
    <w:rsid w:val="00333790"/>
    <w:rsid w:val="00333E4F"/>
    <w:rsid w:val="0033776D"/>
    <w:rsid w:val="00343A77"/>
    <w:rsid w:val="00345B63"/>
    <w:rsid w:val="00351A10"/>
    <w:rsid w:val="00355FC2"/>
    <w:rsid w:val="003560CF"/>
    <w:rsid w:val="00366714"/>
    <w:rsid w:val="0036734C"/>
    <w:rsid w:val="0038006E"/>
    <w:rsid w:val="00380F43"/>
    <w:rsid w:val="0038627F"/>
    <w:rsid w:val="0038700E"/>
    <w:rsid w:val="003873A5"/>
    <w:rsid w:val="00390F69"/>
    <w:rsid w:val="003937D7"/>
    <w:rsid w:val="003942F3"/>
    <w:rsid w:val="00396CF2"/>
    <w:rsid w:val="00397B48"/>
    <w:rsid w:val="003A070E"/>
    <w:rsid w:val="003A59FB"/>
    <w:rsid w:val="003B217D"/>
    <w:rsid w:val="003B42CF"/>
    <w:rsid w:val="003C1043"/>
    <w:rsid w:val="003C7B56"/>
    <w:rsid w:val="003D40C3"/>
    <w:rsid w:val="003D684D"/>
    <w:rsid w:val="003E3D49"/>
    <w:rsid w:val="003E55AB"/>
    <w:rsid w:val="003F55D5"/>
    <w:rsid w:val="0040713E"/>
    <w:rsid w:val="004107C6"/>
    <w:rsid w:val="00410D4D"/>
    <w:rsid w:val="00411281"/>
    <w:rsid w:val="00415F6A"/>
    <w:rsid w:val="00432DED"/>
    <w:rsid w:val="004334D8"/>
    <w:rsid w:val="004342CB"/>
    <w:rsid w:val="004347EE"/>
    <w:rsid w:val="004400DD"/>
    <w:rsid w:val="00441818"/>
    <w:rsid w:val="0044225F"/>
    <w:rsid w:val="0044429F"/>
    <w:rsid w:val="004518FE"/>
    <w:rsid w:val="00464A79"/>
    <w:rsid w:val="00465969"/>
    <w:rsid w:val="00472554"/>
    <w:rsid w:val="00477588"/>
    <w:rsid w:val="004809A2"/>
    <w:rsid w:val="0048168D"/>
    <w:rsid w:val="004828AE"/>
    <w:rsid w:val="00484C67"/>
    <w:rsid w:val="00491F57"/>
    <w:rsid w:val="00493C54"/>
    <w:rsid w:val="00495EB2"/>
    <w:rsid w:val="00496C7D"/>
    <w:rsid w:val="004A0B1C"/>
    <w:rsid w:val="004A1BE6"/>
    <w:rsid w:val="004A55C5"/>
    <w:rsid w:val="004A6598"/>
    <w:rsid w:val="004B1EE8"/>
    <w:rsid w:val="004B58ED"/>
    <w:rsid w:val="004C0EA1"/>
    <w:rsid w:val="004C5EE7"/>
    <w:rsid w:val="004D34E6"/>
    <w:rsid w:val="004D4FDB"/>
    <w:rsid w:val="004E5802"/>
    <w:rsid w:val="004E5CF8"/>
    <w:rsid w:val="004F42A6"/>
    <w:rsid w:val="004F50D0"/>
    <w:rsid w:val="004F6465"/>
    <w:rsid w:val="00501282"/>
    <w:rsid w:val="00504415"/>
    <w:rsid w:val="0051146F"/>
    <w:rsid w:val="005127B6"/>
    <w:rsid w:val="0051340A"/>
    <w:rsid w:val="00526563"/>
    <w:rsid w:val="00527284"/>
    <w:rsid w:val="005356D1"/>
    <w:rsid w:val="00536855"/>
    <w:rsid w:val="00536916"/>
    <w:rsid w:val="00542504"/>
    <w:rsid w:val="00545592"/>
    <w:rsid w:val="00551E3D"/>
    <w:rsid w:val="005545DA"/>
    <w:rsid w:val="00567512"/>
    <w:rsid w:val="00574FD5"/>
    <w:rsid w:val="0058082F"/>
    <w:rsid w:val="00581A05"/>
    <w:rsid w:val="0058403B"/>
    <w:rsid w:val="0058426E"/>
    <w:rsid w:val="00593C6F"/>
    <w:rsid w:val="00593FFD"/>
    <w:rsid w:val="00594E43"/>
    <w:rsid w:val="00596441"/>
    <w:rsid w:val="00596E0B"/>
    <w:rsid w:val="00597044"/>
    <w:rsid w:val="005A24C1"/>
    <w:rsid w:val="005A352D"/>
    <w:rsid w:val="005A564D"/>
    <w:rsid w:val="005A65F5"/>
    <w:rsid w:val="005A75AB"/>
    <w:rsid w:val="005C1F1A"/>
    <w:rsid w:val="005C2437"/>
    <w:rsid w:val="005D2608"/>
    <w:rsid w:val="005D3A43"/>
    <w:rsid w:val="005D4013"/>
    <w:rsid w:val="005D5CE9"/>
    <w:rsid w:val="005D6FF5"/>
    <w:rsid w:val="005E1652"/>
    <w:rsid w:val="005E2F9C"/>
    <w:rsid w:val="005E4988"/>
    <w:rsid w:val="005E5F6E"/>
    <w:rsid w:val="005F01A7"/>
    <w:rsid w:val="005F0A6E"/>
    <w:rsid w:val="005F0F3A"/>
    <w:rsid w:val="005F478B"/>
    <w:rsid w:val="00601B06"/>
    <w:rsid w:val="00606D57"/>
    <w:rsid w:val="0061290F"/>
    <w:rsid w:val="00613DC7"/>
    <w:rsid w:val="0061638B"/>
    <w:rsid w:val="0062367B"/>
    <w:rsid w:val="006278E9"/>
    <w:rsid w:val="0063093E"/>
    <w:rsid w:val="00631E06"/>
    <w:rsid w:val="00631FE5"/>
    <w:rsid w:val="00632B6C"/>
    <w:rsid w:val="00633641"/>
    <w:rsid w:val="00636261"/>
    <w:rsid w:val="00641B40"/>
    <w:rsid w:val="00645AA1"/>
    <w:rsid w:val="00650AAF"/>
    <w:rsid w:val="00651C5E"/>
    <w:rsid w:val="00666B50"/>
    <w:rsid w:val="006673F2"/>
    <w:rsid w:val="00674358"/>
    <w:rsid w:val="006743C4"/>
    <w:rsid w:val="00674ADE"/>
    <w:rsid w:val="00675E7B"/>
    <w:rsid w:val="00677FA6"/>
    <w:rsid w:val="00681B26"/>
    <w:rsid w:val="00684EDA"/>
    <w:rsid w:val="00685344"/>
    <w:rsid w:val="00685D23"/>
    <w:rsid w:val="00687F77"/>
    <w:rsid w:val="006A147F"/>
    <w:rsid w:val="006A57C4"/>
    <w:rsid w:val="006A7800"/>
    <w:rsid w:val="006B110B"/>
    <w:rsid w:val="006B71C2"/>
    <w:rsid w:val="006C1F92"/>
    <w:rsid w:val="006C4770"/>
    <w:rsid w:val="006C4F59"/>
    <w:rsid w:val="006C54F3"/>
    <w:rsid w:val="006C5BCD"/>
    <w:rsid w:val="006C66B7"/>
    <w:rsid w:val="006C7BA8"/>
    <w:rsid w:val="006D1523"/>
    <w:rsid w:val="006D7E00"/>
    <w:rsid w:val="006E2E95"/>
    <w:rsid w:val="006E5C4B"/>
    <w:rsid w:val="006E5C7F"/>
    <w:rsid w:val="006F12BC"/>
    <w:rsid w:val="006F13D0"/>
    <w:rsid w:val="006F15B8"/>
    <w:rsid w:val="006F23D9"/>
    <w:rsid w:val="006F4F78"/>
    <w:rsid w:val="006F79AD"/>
    <w:rsid w:val="0070131F"/>
    <w:rsid w:val="007126E8"/>
    <w:rsid w:val="00713EEA"/>
    <w:rsid w:val="00720A90"/>
    <w:rsid w:val="00720D9A"/>
    <w:rsid w:val="00727BC8"/>
    <w:rsid w:val="0073058C"/>
    <w:rsid w:val="0073160A"/>
    <w:rsid w:val="00734F1D"/>
    <w:rsid w:val="00744A63"/>
    <w:rsid w:val="007453A3"/>
    <w:rsid w:val="0074663B"/>
    <w:rsid w:val="00746C18"/>
    <w:rsid w:val="0075199E"/>
    <w:rsid w:val="00751C98"/>
    <w:rsid w:val="00765D7C"/>
    <w:rsid w:val="00775EBE"/>
    <w:rsid w:val="0078019D"/>
    <w:rsid w:val="00782C87"/>
    <w:rsid w:val="00790B99"/>
    <w:rsid w:val="00792B16"/>
    <w:rsid w:val="00792E35"/>
    <w:rsid w:val="007A2AB5"/>
    <w:rsid w:val="007A45F4"/>
    <w:rsid w:val="007A5363"/>
    <w:rsid w:val="007B083A"/>
    <w:rsid w:val="007B138A"/>
    <w:rsid w:val="007B7CD5"/>
    <w:rsid w:val="007C3926"/>
    <w:rsid w:val="007D453C"/>
    <w:rsid w:val="007E7857"/>
    <w:rsid w:val="007E79A3"/>
    <w:rsid w:val="007F089C"/>
    <w:rsid w:val="007F08BD"/>
    <w:rsid w:val="007F3267"/>
    <w:rsid w:val="007F33D8"/>
    <w:rsid w:val="007F76E8"/>
    <w:rsid w:val="00801813"/>
    <w:rsid w:val="008055B2"/>
    <w:rsid w:val="008062A3"/>
    <w:rsid w:val="00814544"/>
    <w:rsid w:val="00817C92"/>
    <w:rsid w:val="0082000D"/>
    <w:rsid w:val="00824AC7"/>
    <w:rsid w:val="00830337"/>
    <w:rsid w:val="008315F3"/>
    <w:rsid w:val="00834A0E"/>
    <w:rsid w:val="00835B07"/>
    <w:rsid w:val="00837039"/>
    <w:rsid w:val="00844784"/>
    <w:rsid w:val="00851306"/>
    <w:rsid w:val="0085539C"/>
    <w:rsid w:val="0085562A"/>
    <w:rsid w:val="00856402"/>
    <w:rsid w:val="0086175E"/>
    <w:rsid w:val="00870062"/>
    <w:rsid w:val="00871B55"/>
    <w:rsid w:val="0087594E"/>
    <w:rsid w:val="0087673C"/>
    <w:rsid w:val="00883229"/>
    <w:rsid w:val="00886CF9"/>
    <w:rsid w:val="008875C5"/>
    <w:rsid w:val="0089035B"/>
    <w:rsid w:val="008976F7"/>
    <w:rsid w:val="008A3035"/>
    <w:rsid w:val="008B4522"/>
    <w:rsid w:val="008B659A"/>
    <w:rsid w:val="008B6D64"/>
    <w:rsid w:val="008B7279"/>
    <w:rsid w:val="008B7DE6"/>
    <w:rsid w:val="008C1617"/>
    <w:rsid w:val="008C1BDB"/>
    <w:rsid w:val="008C2B1C"/>
    <w:rsid w:val="008C503B"/>
    <w:rsid w:val="008C5792"/>
    <w:rsid w:val="008D0EB6"/>
    <w:rsid w:val="008D1BCF"/>
    <w:rsid w:val="008D470E"/>
    <w:rsid w:val="008E440E"/>
    <w:rsid w:val="008E474A"/>
    <w:rsid w:val="008E5739"/>
    <w:rsid w:val="008E74EA"/>
    <w:rsid w:val="00901257"/>
    <w:rsid w:val="00904A17"/>
    <w:rsid w:val="0090675B"/>
    <w:rsid w:val="00906818"/>
    <w:rsid w:val="00907BD3"/>
    <w:rsid w:val="00910A47"/>
    <w:rsid w:val="00911D35"/>
    <w:rsid w:val="00921232"/>
    <w:rsid w:val="00922737"/>
    <w:rsid w:val="00925473"/>
    <w:rsid w:val="00930BE5"/>
    <w:rsid w:val="00930C37"/>
    <w:rsid w:val="009429F6"/>
    <w:rsid w:val="00942E9D"/>
    <w:rsid w:val="00945352"/>
    <w:rsid w:val="00946D71"/>
    <w:rsid w:val="00947C14"/>
    <w:rsid w:val="009579DF"/>
    <w:rsid w:val="00963732"/>
    <w:rsid w:val="00963EF2"/>
    <w:rsid w:val="0096551C"/>
    <w:rsid w:val="00966244"/>
    <w:rsid w:val="00966F1A"/>
    <w:rsid w:val="00967157"/>
    <w:rsid w:val="00970397"/>
    <w:rsid w:val="00970FEC"/>
    <w:rsid w:val="00973051"/>
    <w:rsid w:val="0097493A"/>
    <w:rsid w:val="00981F89"/>
    <w:rsid w:val="00986B34"/>
    <w:rsid w:val="00987F88"/>
    <w:rsid w:val="0099499B"/>
    <w:rsid w:val="00996708"/>
    <w:rsid w:val="00997756"/>
    <w:rsid w:val="009977AE"/>
    <w:rsid w:val="009A5A1A"/>
    <w:rsid w:val="009B531C"/>
    <w:rsid w:val="009B7EA2"/>
    <w:rsid w:val="009C224E"/>
    <w:rsid w:val="009D08D6"/>
    <w:rsid w:val="009D0C4C"/>
    <w:rsid w:val="009D27F9"/>
    <w:rsid w:val="009D2EDA"/>
    <w:rsid w:val="009D488A"/>
    <w:rsid w:val="009E4435"/>
    <w:rsid w:val="009E768F"/>
    <w:rsid w:val="009E7EFA"/>
    <w:rsid w:val="009F22DA"/>
    <w:rsid w:val="009F654B"/>
    <w:rsid w:val="00A0535A"/>
    <w:rsid w:val="00A126C0"/>
    <w:rsid w:val="00A27B61"/>
    <w:rsid w:val="00A32D62"/>
    <w:rsid w:val="00A455FB"/>
    <w:rsid w:val="00A478AF"/>
    <w:rsid w:val="00A51745"/>
    <w:rsid w:val="00A551A0"/>
    <w:rsid w:val="00A57B61"/>
    <w:rsid w:val="00A57CF3"/>
    <w:rsid w:val="00A61F44"/>
    <w:rsid w:val="00A637B9"/>
    <w:rsid w:val="00A65728"/>
    <w:rsid w:val="00A70980"/>
    <w:rsid w:val="00A910AB"/>
    <w:rsid w:val="00A9241F"/>
    <w:rsid w:val="00A9272F"/>
    <w:rsid w:val="00A96B7E"/>
    <w:rsid w:val="00AA2615"/>
    <w:rsid w:val="00AA463F"/>
    <w:rsid w:val="00AA6006"/>
    <w:rsid w:val="00AB6374"/>
    <w:rsid w:val="00AB675A"/>
    <w:rsid w:val="00AB6FCA"/>
    <w:rsid w:val="00AC0868"/>
    <w:rsid w:val="00AC3AC5"/>
    <w:rsid w:val="00AC40C4"/>
    <w:rsid w:val="00AC4CB1"/>
    <w:rsid w:val="00AC7127"/>
    <w:rsid w:val="00AC7DEF"/>
    <w:rsid w:val="00AD1D39"/>
    <w:rsid w:val="00AD2E20"/>
    <w:rsid w:val="00AE0375"/>
    <w:rsid w:val="00AE0903"/>
    <w:rsid w:val="00AE1E0A"/>
    <w:rsid w:val="00B0051E"/>
    <w:rsid w:val="00B008F5"/>
    <w:rsid w:val="00B01B73"/>
    <w:rsid w:val="00B0259C"/>
    <w:rsid w:val="00B025E3"/>
    <w:rsid w:val="00B03BB4"/>
    <w:rsid w:val="00B04C44"/>
    <w:rsid w:val="00B06C4B"/>
    <w:rsid w:val="00B12518"/>
    <w:rsid w:val="00B1271E"/>
    <w:rsid w:val="00B15085"/>
    <w:rsid w:val="00B16E0E"/>
    <w:rsid w:val="00B17917"/>
    <w:rsid w:val="00B21B9D"/>
    <w:rsid w:val="00B30B85"/>
    <w:rsid w:val="00B30E65"/>
    <w:rsid w:val="00B31D27"/>
    <w:rsid w:val="00B36E34"/>
    <w:rsid w:val="00B4157B"/>
    <w:rsid w:val="00B418A9"/>
    <w:rsid w:val="00B419B0"/>
    <w:rsid w:val="00B45883"/>
    <w:rsid w:val="00B53C1A"/>
    <w:rsid w:val="00B60524"/>
    <w:rsid w:val="00B60C52"/>
    <w:rsid w:val="00B64ED1"/>
    <w:rsid w:val="00B66AAE"/>
    <w:rsid w:val="00B7032C"/>
    <w:rsid w:val="00B70451"/>
    <w:rsid w:val="00B71406"/>
    <w:rsid w:val="00B722A4"/>
    <w:rsid w:val="00B728A6"/>
    <w:rsid w:val="00B80EEC"/>
    <w:rsid w:val="00B82713"/>
    <w:rsid w:val="00B8513F"/>
    <w:rsid w:val="00B91D29"/>
    <w:rsid w:val="00BA2AA1"/>
    <w:rsid w:val="00BA2D82"/>
    <w:rsid w:val="00BA33C4"/>
    <w:rsid w:val="00BB0A4D"/>
    <w:rsid w:val="00BB0E5F"/>
    <w:rsid w:val="00BB1D13"/>
    <w:rsid w:val="00BD0A13"/>
    <w:rsid w:val="00BD0CBB"/>
    <w:rsid w:val="00BD742F"/>
    <w:rsid w:val="00BE0094"/>
    <w:rsid w:val="00BE31EA"/>
    <w:rsid w:val="00BE7F2E"/>
    <w:rsid w:val="00BF0106"/>
    <w:rsid w:val="00BF502D"/>
    <w:rsid w:val="00C11661"/>
    <w:rsid w:val="00C11702"/>
    <w:rsid w:val="00C13891"/>
    <w:rsid w:val="00C13B99"/>
    <w:rsid w:val="00C14E9B"/>
    <w:rsid w:val="00C154E0"/>
    <w:rsid w:val="00C214FB"/>
    <w:rsid w:val="00C23715"/>
    <w:rsid w:val="00C2431A"/>
    <w:rsid w:val="00C260D8"/>
    <w:rsid w:val="00C31A27"/>
    <w:rsid w:val="00C31CC6"/>
    <w:rsid w:val="00C3453B"/>
    <w:rsid w:val="00C428FC"/>
    <w:rsid w:val="00C45323"/>
    <w:rsid w:val="00C5666F"/>
    <w:rsid w:val="00C640FE"/>
    <w:rsid w:val="00C673D5"/>
    <w:rsid w:val="00C7089E"/>
    <w:rsid w:val="00C710A7"/>
    <w:rsid w:val="00C8323C"/>
    <w:rsid w:val="00C869C9"/>
    <w:rsid w:val="00C86B9A"/>
    <w:rsid w:val="00C94443"/>
    <w:rsid w:val="00C97C5A"/>
    <w:rsid w:val="00CA4B2A"/>
    <w:rsid w:val="00CA6204"/>
    <w:rsid w:val="00CB319D"/>
    <w:rsid w:val="00CB33B6"/>
    <w:rsid w:val="00CB4D96"/>
    <w:rsid w:val="00CB5622"/>
    <w:rsid w:val="00CC1A78"/>
    <w:rsid w:val="00CC299A"/>
    <w:rsid w:val="00CC5516"/>
    <w:rsid w:val="00CC5835"/>
    <w:rsid w:val="00CD05C4"/>
    <w:rsid w:val="00CD6574"/>
    <w:rsid w:val="00CD665B"/>
    <w:rsid w:val="00CD6CD2"/>
    <w:rsid w:val="00CE08AA"/>
    <w:rsid w:val="00D05597"/>
    <w:rsid w:val="00D05891"/>
    <w:rsid w:val="00D12F20"/>
    <w:rsid w:val="00D30B92"/>
    <w:rsid w:val="00D312AC"/>
    <w:rsid w:val="00D31475"/>
    <w:rsid w:val="00D37FB2"/>
    <w:rsid w:val="00D402CB"/>
    <w:rsid w:val="00D46A95"/>
    <w:rsid w:val="00D538AC"/>
    <w:rsid w:val="00D53A94"/>
    <w:rsid w:val="00D579E4"/>
    <w:rsid w:val="00D57AF5"/>
    <w:rsid w:val="00D63305"/>
    <w:rsid w:val="00D7078F"/>
    <w:rsid w:val="00D70AA5"/>
    <w:rsid w:val="00D80603"/>
    <w:rsid w:val="00D807AE"/>
    <w:rsid w:val="00D815BA"/>
    <w:rsid w:val="00DA1A67"/>
    <w:rsid w:val="00DA7836"/>
    <w:rsid w:val="00DB4745"/>
    <w:rsid w:val="00DB5C15"/>
    <w:rsid w:val="00DC0DD9"/>
    <w:rsid w:val="00DC455D"/>
    <w:rsid w:val="00DC4EE3"/>
    <w:rsid w:val="00DC5094"/>
    <w:rsid w:val="00DD0A9C"/>
    <w:rsid w:val="00DD312D"/>
    <w:rsid w:val="00DE068F"/>
    <w:rsid w:val="00DE4C44"/>
    <w:rsid w:val="00DE5C83"/>
    <w:rsid w:val="00DE6A9B"/>
    <w:rsid w:val="00DF2AF7"/>
    <w:rsid w:val="00DF2C46"/>
    <w:rsid w:val="00DF528B"/>
    <w:rsid w:val="00DF7655"/>
    <w:rsid w:val="00E00DDE"/>
    <w:rsid w:val="00E02212"/>
    <w:rsid w:val="00E0334C"/>
    <w:rsid w:val="00E0334D"/>
    <w:rsid w:val="00E075E6"/>
    <w:rsid w:val="00E10598"/>
    <w:rsid w:val="00E105AD"/>
    <w:rsid w:val="00E171CB"/>
    <w:rsid w:val="00E17B16"/>
    <w:rsid w:val="00E20E37"/>
    <w:rsid w:val="00E230F2"/>
    <w:rsid w:val="00E33860"/>
    <w:rsid w:val="00E33C5A"/>
    <w:rsid w:val="00E422AA"/>
    <w:rsid w:val="00E478D5"/>
    <w:rsid w:val="00E54309"/>
    <w:rsid w:val="00E56180"/>
    <w:rsid w:val="00E57BD3"/>
    <w:rsid w:val="00E57C6B"/>
    <w:rsid w:val="00E6566F"/>
    <w:rsid w:val="00E72B9F"/>
    <w:rsid w:val="00E807E5"/>
    <w:rsid w:val="00E84688"/>
    <w:rsid w:val="00E852AA"/>
    <w:rsid w:val="00E91A1E"/>
    <w:rsid w:val="00EB60AC"/>
    <w:rsid w:val="00EC1171"/>
    <w:rsid w:val="00EC6280"/>
    <w:rsid w:val="00EC6DD9"/>
    <w:rsid w:val="00ED5EB0"/>
    <w:rsid w:val="00ED69C1"/>
    <w:rsid w:val="00EE3322"/>
    <w:rsid w:val="00EE4917"/>
    <w:rsid w:val="00EE4D8E"/>
    <w:rsid w:val="00EE63B3"/>
    <w:rsid w:val="00EF3923"/>
    <w:rsid w:val="00EF39F6"/>
    <w:rsid w:val="00EF5A78"/>
    <w:rsid w:val="00EF5E08"/>
    <w:rsid w:val="00F043D0"/>
    <w:rsid w:val="00F04F94"/>
    <w:rsid w:val="00F15F37"/>
    <w:rsid w:val="00F17FA6"/>
    <w:rsid w:val="00F22BF3"/>
    <w:rsid w:val="00F24E73"/>
    <w:rsid w:val="00F25A34"/>
    <w:rsid w:val="00F26023"/>
    <w:rsid w:val="00F266AE"/>
    <w:rsid w:val="00F27B21"/>
    <w:rsid w:val="00F507EE"/>
    <w:rsid w:val="00F62393"/>
    <w:rsid w:val="00F66226"/>
    <w:rsid w:val="00F73D2D"/>
    <w:rsid w:val="00F74CB8"/>
    <w:rsid w:val="00F801A8"/>
    <w:rsid w:val="00F87D3D"/>
    <w:rsid w:val="00F91AA2"/>
    <w:rsid w:val="00FA1C59"/>
    <w:rsid w:val="00FA3F03"/>
    <w:rsid w:val="00FA566F"/>
    <w:rsid w:val="00FA7EE8"/>
    <w:rsid w:val="00FB1809"/>
    <w:rsid w:val="00FB33CB"/>
    <w:rsid w:val="00FC034C"/>
    <w:rsid w:val="00FC0666"/>
    <w:rsid w:val="00FD1D1B"/>
    <w:rsid w:val="00FD60E8"/>
    <w:rsid w:val="00FE78E6"/>
    <w:rsid w:val="00FF01C6"/>
    <w:rsid w:val="00FF53FD"/>
    <w:rsid w:val="00FF5A19"/>
    <w:rsid w:val="00FF5EE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4A5EB"/>
  <w15:docId w15:val="{1AD15DE4-0C50-4DF1-9900-6967EC1C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708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46C18"/>
    <w:rPr>
      <w:color w:val="0000FF"/>
      <w:u w:val="single"/>
    </w:rPr>
  </w:style>
  <w:style w:type="paragraph" w:styleId="a7">
    <w:name w:val="Balloon Text"/>
    <w:basedOn w:val="a"/>
    <w:link w:val="a8"/>
    <w:rsid w:val="004F42A6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4F42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1475"/>
    <w:pPr>
      <w:ind w:leftChars="200" w:left="480"/>
    </w:pPr>
  </w:style>
  <w:style w:type="paragraph" w:customStyle="1" w:styleId="font8">
    <w:name w:val="font_8"/>
    <w:basedOn w:val="a"/>
    <w:rsid w:val="006C54F3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Company>Conwealth Technology Limited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of Raphael –</dc:title>
  <dc:creator>Douglas Shum</dc:creator>
  <cp:lastModifiedBy>BeePig</cp:lastModifiedBy>
  <cp:revision>6</cp:revision>
  <cp:lastPrinted>2016-11-11T06:19:00Z</cp:lastPrinted>
  <dcterms:created xsi:type="dcterms:W3CDTF">2022-06-23T07:25:00Z</dcterms:created>
  <dcterms:modified xsi:type="dcterms:W3CDTF">2022-07-01T08:00:00Z</dcterms:modified>
</cp:coreProperties>
</file>